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3DBABB" w14:textId="77777777" w:rsidR="00AB3BAB" w:rsidRDefault="00AB3BAB">
      <w:pPr>
        <w:pStyle w:val="BodyText"/>
        <w:spacing w:before="4"/>
        <w:rPr>
          <w:rFonts w:ascii="Times New Roman"/>
          <w:sz w:val="18"/>
        </w:rPr>
      </w:pPr>
    </w:p>
    <w:p w14:paraId="5853B14C" w14:textId="77777777" w:rsidR="00136377" w:rsidRDefault="00136377">
      <w:pPr>
        <w:spacing w:before="56"/>
        <w:ind w:left="2474" w:right="2424"/>
        <w:jc w:val="center"/>
        <w:rPr>
          <w:b/>
        </w:rPr>
      </w:pPr>
    </w:p>
    <w:p w14:paraId="41E73244" w14:textId="3854D26B" w:rsidR="00230586" w:rsidRDefault="000A6B36" w:rsidP="00172DFF">
      <w:pPr>
        <w:spacing w:before="56"/>
        <w:ind w:left="2474" w:right="2424"/>
        <w:jc w:val="center"/>
        <w:rPr>
          <w:bCs/>
        </w:rPr>
      </w:pPr>
      <w:r>
        <w:rPr>
          <w:b/>
        </w:rPr>
        <w:t>ISSAQUAH</w:t>
      </w:r>
      <w:r>
        <w:rPr>
          <w:b/>
          <w:spacing w:val="-9"/>
        </w:rPr>
        <w:t xml:space="preserve"> </w:t>
      </w:r>
      <w:r>
        <w:rPr>
          <w:b/>
        </w:rPr>
        <w:t>HIGHLANDS</w:t>
      </w:r>
      <w:r>
        <w:rPr>
          <w:b/>
          <w:spacing w:val="-7"/>
        </w:rPr>
        <w:t xml:space="preserve"> </w:t>
      </w:r>
      <w:r>
        <w:rPr>
          <w:b/>
        </w:rPr>
        <w:t>COMMUNITY</w:t>
      </w:r>
      <w:r>
        <w:rPr>
          <w:b/>
          <w:spacing w:val="-7"/>
        </w:rPr>
        <w:t xml:space="preserve"> </w:t>
      </w:r>
      <w:r w:rsidR="00172DFF">
        <w:rPr>
          <w:b/>
          <w:spacing w:val="-2"/>
        </w:rPr>
        <w:t>ASSOCIATION</w:t>
      </w:r>
      <w:r w:rsidR="00172DFF">
        <w:rPr>
          <w:b/>
        </w:rPr>
        <w:t xml:space="preserve"> </w:t>
      </w:r>
      <w:r w:rsidR="00172DFF" w:rsidRPr="00ED2D7F">
        <w:rPr>
          <w:bCs/>
        </w:rPr>
        <w:t>Board</w:t>
      </w:r>
      <w:r w:rsidRPr="00ED2D7F">
        <w:rPr>
          <w:bCs/>
          <w:spacing w:val="-6"/>
        </w:rPr>
        <w:t xml:space="preserve"> </w:t>
      </w:r>
      <w:r w:rsidRPr="00ED2D7F">
        <w:rPr>
          <w:bCs/>
        </w:rPr>
        <w:t>of</w:t>
      </w:r>
      <w:r w:rsidRPr="00ED2D7F">
        <w:rPr>
          <w:bCs/>
          <w:spacing w:val="-5"/>
        </w:rPr>
        <w:t xml:space="preserve"> </w:t>
      </w:r>
      <w:r w:rsidRPr="00ED2D7F">
        <w:rPr>
          <w:bCs/>
        </w:rPr>
        <w:t>Directors</w:t>
      </w:r>
      <w:r w:rsidR="00230586">
        <w:rPr>
          <w:bCs/>
        </w:rPr>
        <w:t xml:space="preserve"> Meeting</w:t>
      </w:r>
    </w:p>
    <w:p w14:paraId="1A10A39B" w14:textId="291935B4" w:rsidR="00AB3BAB" w:rsidRDefault="000A6B36" w:rsidP="00172DFF">
      <w:pPr>
        <w:spacing w:before="56"/>
        <w:ind w:left="2474" w:right="2424"/>
        <w:jc w:val="center"/>
        <w:rPr>
          <w:b/>
        </w:rPr>
      </w:pPr>
      <w:r>
        <w:rPr>
          <w:b/>
          <w:spacing w:val="-4"/>
        </w:rPr>
        <w:t xml:space="preserve"> </w:t>
      </w:r>
      <w:r>
        <w:rPr>
          <w:b/>
          <w:spacing w:val="-2"/>
        </w:rPr>
        <w:t>Minutes</w:t>
      </w:r>
      <w:r w:rsidR="00172DFF">
        <w:rPr>
          <w:b/>
          <w:spacing w:val="-2"/>
        </w:rPr>
        <w:t>-</w:t>
      </w:r>
      <w:r w:rsidR="00172DFF" w:rsidRPr="00172DFF">
        <w:rPr>
          <w:bCs/>
          <w:spacing w:val="-2"/>
        </w:rPr>
        <w:t xml:space="preserve">Zoom Meeting </w:t>
      </w:r>
    </w:p>
    <w:p w14:paraId="0B612550" w14:textId="77777777" w:rsidR="00AB3BAB" w:rsidRDefault="00AB3BAB">
      <w:pPr>
        <w:pStyle w:val="BodyText"/>
        <w:spacing w:before="10"/>
        <w:rPr>
          <w:b/>
          <w:sz w:val="21"/>
        </w:rPr>
      </w:pPr>
    </w:p>
    <w:p w14:paraId="28E123CA" w14:textId="0A1BCF3A" w:rsidR="00AB3BAB" w:rsidRDefault="000A6B36">
      <w:pPr>
        <w:tabs>
          <w:tab w:val="left" w:pos="5861"/>
        </w:tabs>
        <w:spacing w:before="1"/>
        <w:ind w:left="820"/>
        <w:rPr>
          <w:b/>
        </w:rPr>
      </w:pPr>
      <w:r>
        <w:rPr>
          <w:b/>
        </w:rPr>
        <w:t>Meeting</w:t>
      </w:r>
      <w:r>
        <w:rPr>
          <w:b/>
          <w:spacing w:val="-4"/>
        </w:rPr>
        <w:t xml:space="preserve"> </w:t>
      </w:r>
      <w:r>
        <w:rPr>
          <w:b/>
          <w:spacing w:val="-2"/>
        </w:rPr>
        <w:t>Date:</w:t>
      </w:r>
      <w:r>
        <w:rPr>
          <w:b/>
        </w:rPr>
        <w:tab/>
      </w:r>
      <w:r w:rsidR="00230586" w:rsidRPr="00771FA7">
        <w:rPr>
          <w:bCs/>
        </w:rPr>
        <w:t>May 20</w:t>
      </w:r>
      <w:r w:rsidR="00C1549A" w:rsidRPr="00771FA7">
        <w:rPr>
          <w:bCs/>
        </w:rPr>
        <w:t>, 2024</w:t>
      </w:r>
    </w:p>
    <w:p w14:paraId="6026B8EC" w14:textId="77777777" w:rsidR="00AB3BAB" w:rsidRDefault="00AB3BAB">
      <w:pPr>
        <w:pStyle w:val="BodyText"/>
        <w:rPr>
          <w:b/>
        </w:rPr>
      </w:pPr>
    </w:p>
    <w:p w14:paraId="48912CF2" w14:textId="06D57D07" w:rsidR="00AB3BAB" w:rsidRDefault="000A6B36">
      <w:pPr>
        <w:tabs>
          <w:tab w:val="left" w:pos="5861"/>
        </w:tabs>
        <w:ind w:left="820"/>
      </w:pPr>
      <w:r>
        <w:rPr>
          <w:b/>
        </w:rPr>
        <w:t>Called</w:t>
      </w:r>
      <w:r>
        <w:rPr>
          <w:b/>
          <w:spacing w:val="-5"/>
        </w:rPr>
        <w:t xml:space="preserve"> </w:t>
      </w:r>
      <w:r>
        <w:rPr>
          <w:b/>
        </w:rPr>
        <w:t>to</w:t>
      </w:r>
      <w:r>
        <w:rPr>
          <w:b/>
          <w:spacing w:val="-2"/>
        </w:rPr>
        <w:t xml:space="preserve"> Order:</w:t>
      </w:r>
      <w:r>
        <w:rPr>
          <w:b/>
        </w:rPr>
        <w:tab/>
      </w:r>
      <w:r w:rsidRPr="00ED2D7F">
        <w:t>5:3</w:t>
      </w:r>
      <w:r w:rsidR="00230586">
        <w:t>7</w:t>
      </w:r>
      <w:r w:rsidRPr="00ED2D7F">
        <w:rPr>
          <w:spacing w:val="-4"/>
        </w:rPr>
        <w:t xml:space="preserve"> </w:t>
      </w:r>
      <w:r w:rsidRPr="00ED2D7F">
        <w:rPr>
          <w:spacing w:val="-5"/>
        </w:rPr>
        <w:t>pm</w:t>
      </w:r>
      <w:r w:rsidR="00ED2D7F" w:rsidRPr="00ED2D7F">
        <w:rPr>
          <w:spacing w:val="-5"/>
        </w:rPr>
        <w:t xml:space="preserve"> </w:t>
      </w:r>
    </w:p>
    <w:p w14:paraId="04761962" w14:textId="77777777" w:rsidR="00AB3BAB" w:rsidRDefault="00AB3BAB">
      <w:pPr>
        <w:pStyle w:val="BodyText"/>
      </w:pPr>
    </w:p>
    <w:p w14:paraId="5C3130F4" w14:textId="472A17DC" w:rsidR="00AB3BAB" w:rsidRDefault="000A6B36" w:rsidP="000A6B36">
      <w:pPr>
        <w:tabs>
          <w:tab w:val="left" w:pos="5866"/>
        </w:tabs>
        <w:spacing w:before="1"/>
        <w:ind w:left="820" w:right="1701"/>
      </w:pPr>
      <w:r>
        <w:rPr>
          <w:b/>
        </w:rPr>
        <w:t>Meeting Location:</w:t>
      </w:r>
      <w:r>
        <w:rPr>
          <w:b/>
        </w:rPr>
        <w:tab/>
      </w:r>
      <w:r w:rsidRPr="00172DFF">
        <w:rPr>
          <w:bCs/>
        </w:rPr>
        <w:t>Zoom</w:t>
      </w:r>
      <w:r>
        <w:rPr>
          <w:spacing w:val="-13"/>
        </w:rPr>
        <w:t xml:space="preserve"> </w:t>
      </w:r>
    </w:p>
    <w:p w14:paraId="15A6AA59" w14:textId="77777777" w:rsidR="000A6B36" w:rsidRDefault="000A6B36" w:rsidP="000A6B36">
      <w:pPr>
        <w:tabs>
          <w:tab w:val="left" w:pos="5866"/>
        </w:tabs>
        <w:spacing w:before="1"/>
        <w:ind w:left="820" w:right="1701"/>
        <w:rPr>
          <w:rFonts w:ascii="Times New Roman"/>
          <w:sz w:val="24"/>
        </w:rPr>
      </w:pPr>
    </w:p>
    <w:p w14:paraId="5B1DF92D" w14:textId="7C0B1214" w:rsidR="001D31D6" w:rsidRPr="0078609B" w:rsidRDefault="00771FA7" w:rsidP="000A6B36">
      <w:pPr>
        <w:tabs>
          <w:tab w:val="left" w:pos="5866"/>
        </w:tabs>
        <w:spacing w:before="1"/>
        <w:ind w:left="820" w:right="1701"/>
        <w:rPr>
          <w:rFonts w:asciiTheme="minorHAnsi" w:hAnsiTheme="minorHAnsi" w:cstheme="minorHAnsi"/>
          <w:sz w:val="20"/>
          <w:szCs w:val="20"/>
        </w:rPr>
      </w:pPr>
      <w:hyperlink r:id="rId7" w:history="1">
        <w:r w:rsidR="0078609B" w:rsidRPr="0078609B">
          <w:rPr>
            <w:rStyle w:val="Hyperlink"/>
            <w:color w:val="auto"/>
            <w:sz w:val="20"/>
            <w:szCs w:val="20"/>
            <w:u w:val="none"/>
          </w:rPr>
          <w:t>https://us02web.zoom.us/j/89115007561?pwd=b2d5MDEzVnNnU1BEa1R6VEgyVVVnZz09</w:t>
        </w:r>
      </w:hyperlink>
      <w:r w:rsidR="0078609B" w:rsidRPr="0078609B">
        <w:rPr>
          <w:sz w:val="20"/>
          <w:szCs w:val="20"/>
        </w:rPr>
        <w:t xml:space="preserve"> </w:t>
      </w:r>
      <w:r w:rsidR="001D31D6" w:rsidRPr="0078609B">
        <w:rPr>
          <w:rFonts w:asciiTheme="minorHAnsi" w:hAnsiTheme="minorHAnsi" w:cstheme="minorHAnsi"/>
          <w:sz w:val="20"/>
          <w:szCs w:val="20"/>
        </w:rPr>
        <w:t xml:space="preserve"> </w:t>
      </w:r>
    </w:p>
    <w:p w14:paraId="1EEA3E6E" w14:textId="77777777" w:rsidR="0078609B" w:rsidRDefault="0078609B" w:rsidP="000A6B36">
      <w:pPr>
        <w:tabs>
          <w:tab w:val="left" w:pos="5866"/>
        </w:tabs>
        <w:spacing w:before="1"/>
        <w:ind w:left="820" w:right="1701"/>
        <w:rPr>
          <w:rFonts w:ascii="Times New Roman"/>
          <w:sz w:val="24"/>
        </w:rPr>
      </w:pPr>
    </w:p>
    <w:p w14:paraId="310724E0" w14:textId="329006FE" w:rsidR="000A6B36" w:rsidRDefault="000A6B36" w:rsidP="000A6B36">
      <w:pPr>
        <w:tabs>
          <w:tab w:val="left" w:pos="5866"/>
        </w:tabs>
        <w:spacing w:before="1"/>
        <w:ind w:left="820" w:right="1701"/>
        <w:rPr>
          <w:rFonts w:ascii="Times New Roman"/>
          <w:sz w:val="24"/>
        </w:rPr>
      </w:pPr>
      <w:r w:rsidRPr="000A6B36">
        <w:rPr>
          <w:rFonts w:ascii="Times New Roman"/>
          <w:sz w:val="24"/>
        </w:rPr>
        <w:t xml:space="preserve">Meeting ID: </w:t>
      </w:r>
      <w:r w:rsidR="0078609B">
        <w:t>891 1500 7561</w:t>
      </w:r>
    </w:p>
    <w:p w14:paraId="51CA3A26" w14:textId="77777777" w:rsidR="00AB3BAB" w:rsidRDefault="00AB3BAB">
      <w:pPr>
        <w:pStyle w:val="BodyText"/>
        <w:spacing w:before="5"/>
        <w:rPr>
          <w:rFonts w:ascii="Times New Roman"/>
        </w:rPr>
      </w:pPr>
    </w:p>
    <w:p w14:paraId="56259B52" w14:textId="71A1DFC2" w:rsidR="00AB3BAB" w:rsidRDefault="00D35D8F">
      <w:pPr>
        <w:rPr>
          <w:rFonts w:ascii="Times New Roman"/>
        </w:rPr>
        <w:sectPr w:rsidR="00AB3BAB" w:rsidSect="00F670FC">
          <w:headerReference w:type="default" r:id="rId8"/>
          <w:footerReference w:type="default" r:id="rId9"/>
          <w:type w:val="continuous"/>
          <w:pgSz w:w="12240" w:h="15840"/>
          <w:pgMar w:top="2120" w:right="1320" w:bottom="620" w:left="1340" w:header="267" w:footer="429" w:gutter="0"/>
          <w:pgNumType w:start="1"/>
          <w:cols w:space="720"/>
        </w:sectPr>
      </w:pPr>
      <w:r>
        <w:rPr>
          <w:rFonts w:ascii="Times New Roman"/>
        </w:rPr>
        <w:t xml:space="preserve">     </w:t>
      </w:r>
    </w:p>
    <w:p w14:paraId="7BC4789E" w14:textId="77777777" w:rsidR="00AB3BAB" w:rsidRDefault="000A6B36">
      <w:pPr>
        <w:pStyle w:val="Heading1"/>
        <w:spacing w:before="56" w:line="268" w:lineRule="exact"/>
      </w:pPr>
      <w:r w:rsidRPr="00176771">
        <w:t>Board</w:t>
      </w:r>
      <w:r w:rsidRPr="00176771">
        <w:rPr>
          <w:spacing w:val="-2"/>
        </w:rPr>
        <w:t xml:space="preserve"> </w:t>
      </w:r>
      <w:r w:rsidRPr="00176771">
        <w:t>Members</w:t>
      </w:r>
      <w:r w:rsidRPr="00176771">
        <w:rPr>
          <w:spacing w:val="-2"/>
        </w:rPr>
        <w:t xml:space="preserve"> </w:t>
      </w:r>
      <w:r w:rsidRPr="00176771">
        <w:t>in</w:t>
      </w:r>
      <w:r w:rsidRPr="00176771">
        <w:rPr>
          <w:spacing w:val="-3"/>
        </w:rPr>
        <w:t xml:space="preserve"> </w:t>
      </w:r>
      <w:r w:rsidRPr="00176771">
        <w:t>Attendance:</w:t>
      </w:r>
      <w:r w:rsidRPr="00176771">
        <w:rPr>
          <w:spacing w:val="-1"/>
        </w:rPr>
        <w:t xml:space="preserve"> </w:t>
      </w:r>
      <w:r w:rsidRPr="00176771">
        <w:t xml:space="preserve">via </w:t>
      </w:r>
      <w:r w:rsidRPr="00176771">
        <w:rPr>
          <w:spacing w:val="-4"/>
        </w:rPr>
        <w:t>Zoom</w:t>
      </w:r>
    </w:p>
    <w:p w14:paraId="5664A2C3" w14:textId="7F392992" w:rsidR="007A3C67" w:rsidRDefault="000A6B36" w:rsidP="007A3C67">
      <w:pPr>
        <w:pStyle w:val="BodyText"/>
        <w:spacing w:line="268" w:lineRule="exact"/>
        <w:ind w:left="820"/>
        <w:rPr>
          <w:spacing w:val="-2"/>
        </w:rPr>
      </w:pPr>
      <w:r>
        <w:t xml:space="preserve">Ali </w:t>
      </w:r>
      <w:r>
        <w:rPr>
          <w:spacing w:val="-2"/>
        </w:rPr>
        <w:t>Spietz</w:t>
      </w:r>
      <w:r w:rsidR="007A3C67">
        <w:rPr>
          <w:spacing w:val="-2"/>
        </w:rPr>
        <w:t xml:space="preserve"> </w:t>
      </w:r>
    </w:p>
    <w:p w14:paraId="45D10069" w14:textId="01D6324F" w:rsidR="00172DFF" w:rsidRDefault="000A6B36" w:rsidP="007A3C67">
      <w:pPr>
        <w:pStyle w:val="BodyText"/>
        <w:spacing w:line="268" w:lineRule="exact"/>
        <w:ind w:left="820"/>
      </w:pPr>
      <w:r>
        <w:t>Bertan Aygun</w:t>
      </w:r>
    </w:p>
    <w:p w14:paraId="4619F2C3" w14:textId="119585C7" w:rsidR="000A6B36" w:rsidRDefault="000A6B36">
      <w:pPr>
        <w:pStyle w:val="BodyText"/>
        <w:ind w:left="820" w:right="2547"/>
      </w:pPr>
      <w:r>
        <w:t>Lynda Tammone</w:t>
      </w:r>
      <w:r w:rsidR="00172DFF">
        <w:rPr>
          <w:spacing w:val="-2"/>
        </w:rPr>
        <w:t xml:space="preserve"> </w:t>
      </w:r>
    </w:p>
    <w:p w14:paraId="397F9183" w14:textId="38B91EC8" w:rsidR="001D31D6" w:rsidRDefault="001D31D6">
      <w:pPr>
        <w:pStyle w:val="BodyText"/>
        <w:ind w:left="820" w:right="2547"/>
      </w:pPr>
      <w:r>
        <w:t xml:space="preserve">Greg Underwood </w:t>
      </w:r>
    </w:p>
    <w:p w14:paraId="5E5ABECE" w14:textId="1154A7BD" w:rsidR="00D51B07" w:rsidRDefault="00D51B07">
      <w:pPr>
        <w:pStyle w:val="BodyText"/>
        <w:ind w:left="820" w:right="2547"/>
      </w:pPr>
      <w:r w:rsidRPr="007A7844">
        <w:t>Gwyn</w:t>
      </w:r>
      <w:r w:rsidR="007A7844" w:rsidRPr="007A7844">
        <w:t xml:space="preserve"> Drake</w:t>
      </w:r>
      <w:r w:rsidR="007A7844">
        <w:t xml:space="preserve"> </w:t>
      </w:r>
    </w:p>
    <w:p w14:paraId="492310B5" w14:textId="08F0213F" w:rsidR="00AB3BAB" w:rsidRDefault="00AB3BAB" w:rsidP="000A6B36">
      <w:pPr>
        <w:pStyle w:val="BodyText"/>
        <w:ind w:left="820" w:right="2547"/>
      </w:pPr>
    </w:p>
    <w:p w14:paraId="6144CC70" w14:textId="77777777" w:rsidR="00AB3BAB" w:rsidRDefault="000A6B36">
      <w:pPr>
        <w:pStyle w:val="Heading1"/>
        <w:spacing w:before="1"/>
      </w:pPr>
      <w:r>
        <w:t>IHCA</w:t>
      </w:r>
      <w:r>
        <w:rPr>
          <w:spacing w:val="-3"/>
        </w:rPr>
        <w:t xml:space="preserve"> </w:t>
      </w:r>
      <w:r>
        <w:t>Staff</w:t>
      </w:r>
      <w:r>
        <w:rPr>
          <w:spacing w:val="-2"/>
        </w:rPr>
        <w:t xml:space="preserve"> </w:t>
      </w:r>
      <w:r>
        <w:t>Members</w:t>
      </w:r>
      <w:r>
        <w:rPr>
          <w:spacing w:val="-3"/>
        </w:rPr>
        <w:t xml:space="preserve"> </w:t>
      </w:r>
      <w:r>
        <w:t>in</w:t>
      </w:r>
      <w:r>
        <w:rPr>
          <w:spacing w:val="-3"/>
        </w:rPr>
        <w:t xml:space="preserve"> </w:t>
      </w:r>
      <w:r>
        <w:rPr>
          <w:spacing w:val="-2"/>
        </w:rPr>
        <w:t>Attendance:</w:t>
      </w:r>
    </w:p>
    <w:p w14:paraId="7B39A07A" w14:textId="77777777" w:rsidR="00AD745B" w:rsidRDefault="000A6B36">
      <w:pPr>
        <w:pStyle w:val="BodyText"/>
        <w:ind w:left="820"/>
        <w:rPr>
          <w:spacing w:val="-2"/>
        </w:rPr>
      </w:pPr>
      <w:r>
        <w:t>Sarah</w:t>
      </w:r>
      <w:r>
        <w:rPr>
          <w:spacing w:val="-2"/>
        </w:rPr>
        <w:t xml:space="preserve"> </w:t>
      </w:r>
      <w:r>
        <w:t>Hoey,</w:t>
      </w:r>
      <w:r>
        <w:rPr>
          <w:spacing w:val="-2"/>
        </w:rPr>
        <w:t xml:space="preserve"> </w:t>
      </w:r>
      <w:r>
        <w:t>IHCA</w:t>
      </w:r>
      <w:r>
        <w:rPr>
          <w:spacing w:val="-2"/>
        </w:rPr>
        <w:t xml:space="preserve"> </w:t>
      </w:r>
      <w:r>
        <w:t>Executive</w:t>
      </w:r>
      <w:r>
        <w:rPr>
          <w:spacing w:val="-1"/>
        </w:rPr>
        <w:t xml:space="preserve"> </w:t>
      </w:r>
      <w:r>
        <w:rPr>
          <w:spacing w:val="-2"/>
        </w:rPr>
        <w:t>Director</w:t>
      </w:r>
      <w:r w:rsidR="00131CC6">
        <w:rPr>
          <w:spacing w:val="-2"/>
        </w:rPr>
        <w:t xml:space="preserve">, </w:t>
      </w:r>
    </w:p>
    <w:p w14:paraId="0C5DE392" w14:textId="1D2324FC" w:rsidR="000A6B36" w:rsidRDefault="000A6B36">
      <w:pPr>
        <w:pStyle w:val="BodyText"/>
        <w:ind w:left="820"/>
      </w:pPr>
      <w:r>
        <w:t xml:space="preserve">Blair Krieg, </w:t>
      </w:r>
      <w:r w:rsidR="00131CC6">
        <w:t>I</w:t>
      </w:r>
      <w:r>
        <w:t xml:space="preserve">HCA Senior Community Manager </w:t>
      </w:r>
    </w:p>
    <w:p w14:paraId="3C87C510" w14:textId="29C37061" w:rsidR="00AB3BAB" w:rsidRDefault="000A6B36">
      <w:pPr>
        <w:pStyle w:val="BodyText"/>
        <w:ind w:left="820"/>
      </w:pPr>
      <w:r>
        <w:t>Susan Carlson, IHCA Community Manager</w:t>
      </w:r>
    </w:p>
    <w:p w14:paraId="49BB0B0F" w14:textId="1181ED75" w:rsidR="0078609B" w:rsidRDefault="0078609B">
      <w:pPr>
        <w:pStyle w:val="BodyText"/>
        <w:ind w:left="820"/>
      </w:pPr>
      <w:r>
        <w:t xml:space="preserve">Kristyn McKinnon, Accounting Manager </w:t>
      </w:r>
    </w:p>
    <w:p w14:paraId="479742E2" w14:textId="77777777" w:rsidR="007A3C67" w:rsidRPr="007A3C67" w:rsidRDefault="007A3C67">
      <w:pPr>
        <w:pStyle w:val="BodyText"/>
        <w:ind w:left="820"/>
        <w:rPr>
          <w:b/>
          <w:bCs/>
        </w:rPr>
      </w:pPr>
    </w:p>
    <w:p w14:paraId="3959429F" w14:textId="6FE88DDD" w:rsidR="007A3C67" w:rsidRDefault="007A3C67">
      <w:pPr>
        <w:pStyle w:val="BodyText"/>
        <w:ind w:left="820"/>
      </w:pPr>
      <w:r w:rsidRPr="007A3C67">
        <w:rPr>
          <w:b/>
          <w:bCs/>
        </w:rPr>
        <w:t>Homeowners in attendance:</w:t>
      </w:r>
      <w:r w:rsidRPr="007A3C67">
        <w:t xml:space="preserve"> 0</w:t>
      </w:r>
    </w:p>
    <w:p w14:paraId="3F9FD346" w14:textId="77777777" w:rsidR="00AB3BAB" w:rsidRDefault="00AB3BAB">
      <w:pPr>
        <w:pStyle w:val="BodyText"/>
        <w:spacing w:before="1"/>
      </w:pPr>
    </w:p>
    <w:p w14:paraId="562A0D1D" w14:textId="77777777" w:rsidR="00172DFF" w:rsidRDefault="00172DFF" w:rsidP="00172DFF">
      <w:r>
        <w:rPr>
          <w:b/>
        </w:rPr>
        <w:t xml:space="preserve">Meeting </w:t>
      </w:r>
      <w:r w:rsidR="000A6B36">
        <w:rPr>
          <w:b/>
        </w:rPr>
        <w:t>Called</w:t>
      </w:r>
      <w:r w:rsidR="000A6B36">
        <w:rPr>
          <w:b/>
          <w:spacing w:val="-3"/>
        </w:rPr>
        <w:t xml:space="preserve"> </w:t>
      </w:r>
      <w:r w:rsidR="000A6B36">
        <w:rPr>
          <w:b/>
        </w:rPr>
        <w:t>to</w:t>
      </w:r>
      <w:r w:rsidR="000A6B36">
        <w:rPr>
          <w:b/>
          <w:spacing w:val="-2"/>
        </w:rPr>
        <w:t xml:space="preserve"> </w:t>
      </w:r>
      <w:r w:rsidR="000A6B36">
        <w:rPr>
          <w:b/>
        </w:rPr>
        <w:t>order</w:t>
      </w:r>
      <w:r w:rsidR="000A6B36">
        <w:rPr>
          <w:b/>
          <w:spacing w:val="2"/>
        </w:rPr>
        <w:t xml:space="preserve"> </w:t>
      </w:r>
      <w:r w:rsidR="000A6B36">
        <w:t xml:space="preserve">by </w:t>
      </w:r>
      <w:r w:rsidR="00176771">
        <w:t>Ali</w:t>
      </w:r>
      <w:r>
        <w:t xml:space="preserve"> </w:t>
      </w:r>
      <w:r w:rsidR="00176771">
        <w:t>Spietz</w:t>
      </w:r>
      <w:r>
        <w:t xml:space="preserve">  </w:t>
      </w:r>
      <w:r>
        <w:tab/>
      </w:r>
      <w:r>
        <w:tab/>
      </w:r>
    </w:p>
    <w:p w14:paraId="2119FB3A" w14:textId="1E12E6B9" w:rsidR="007A3C67" w:rsidRDefault="00DA5D13" w:rsidP="00172DFF">
      <w:r>
        <w:t xml:space="preserve">Quorum of the board </w:t>
      </w:r>
      <w:r w:rsidR="007A3C67">
        <w:t>achieved</w:t>
      </w:r>
    </w:p>
    <w:p w14:paraId="5CEB367A" w14:textId="77777777" w:rsidR="007A3C67" w:rsidRDefault="007A3C67" w:rsidP="00DA5D13">
      <w:pPr>
        <w:ind w:left="820"/>
      </w:pPr>
    </w:p>
    <w:p w14:paraId="0C69C863" w14:textId="5F979C0A" w:rsidR="00136377" w:rsidRDefault="00136377">
      <w:pPr>
        <w:spacing w:line="477" w:lineRule="auto"/>
        <w:sectPr w:rsidR="00136377" w:rsidSect="00F670FC">
          <w:type w:val="continuous"/>
          <w:pgSz w:w="12240" w:h="15840"/>
          <w:pgMar w:top="2120" w:right="1320" w:bottom="620" w:left="1340" w:header="267" w:footer="429" w:gutter="0"/>
          <w:cols w:num="2" w:space="720" w:equalWidth="0">
            <w:col w:w="5420" w:space="40"/>
            <w:col w:w="4120"/>
          </w:cols>
        </w:sectPr>
      </w:pPr>
    </w:p>
    <w:p w14:paraId="51393C4E" w14:textId="77777777" w:rsidR="00AB3BAB" w:rsidRDefault="00AB3BAB">
      <w:pPr>
        <w:pStyle w:val="BodyText"/>
        <w:spacing w:before="8"/>
        <w:rPr>
          <w:sz w:val="17"/>
        </w:rPr>
      </w:pPr>
    </w:p>
    <w:p w14:paraId="276BCFB9" w14:textId="77777777" w:rsidR="009D5DCE" w:rsidRDefault="009D5DCE">
      <w:pPr>
        <w:pStyle w:val="BodyText"/>
        <w:spacing w:before="8"/>
        <w:rPr>
          <w:sz w:val="17"/>
        </w:rPr>
      </w:pPr>
    </w:p>
    <w:p w14:paraId="7587AC0B" w14:textId="77777777" w:rsidR="009D5DCE" w:rsidRDefault="009D5DCE">
      <w:pPr>
        <w:pStyle w:val="BodyText"/>
        <w:spacing w:before="8"/>
        <w:rPr>
          <w:sz w:val="17"/>
        </w:rPr>
      </w:pPr>
    </w:p>
    <w:p w14:paraId="11CA6FCE" w14:textId="39CEF374" w:rsidR="009D5DCE" w:rsidRPr="009D5DCE" w:rsidRDefault="009D5DCE">
      <w:pPr>
        <w:pStyle w:val="BodyText"/>
        <w:spacing w:before="8"/>
        <w:rPr>
          <w:b/>
          <w:bCs/>
          <w:sz w:val="24"/>
          <w:szCs w:val="24"/>
        </w:rPr>
      </w:pPr>
      <w:r w:rsidRPr="009D5DCE">
        <w:rPr>
          <w:b/>
          <w:bCs/>
          <w:sz w:val="24"/>
          <w:szCs w:val="24"/>
        </w:rPr>
        <w:t xml:space="preserve">   Consent </w:t>
      </w:r>
      <w:r w:rsidR="009F6C9B">
        <w:rPr>
          <w:b/>
          <w:bCs/>
          <w:sz w:val="24"/>
          <w:szCs w:val="24"/>
        </w:rPr>
        <w:t>A</w:t>
      </w:r>
      <w:r w:rsidRPr="009D5DCE">
        <w:rPr>
          <w:b/>
          <w:bCs/>
          <w:sz w:val="24"/>
          <w:szCs w:val="24"/>
        </w:rPr>
        <w:t xml:space="preserve">genda </w:t>
      </w:r>
    </w:p>
    <w:p w14:paraId="5DD71863" w14:textId="701267F8" w:rsidR="00AD745B" w:rsidRPr="00AD745B" w:rsidRDefault="00AD745B">
      <w:pPr>
        <w:pStyle w:val="ListParagraph"/>
        <w:numPr>
          <w:ilvl w:val="0"/>
          <w:numId w:val="4"/>
        </w:numPr>
        <w:tabs>
          <w:tab w:val="left" w:pos="2122"/>
        </w:tabs>
        <w:spacing w:before="1" w:line="237" w:lineRule="auto"/>
        <w:ind w:left="1906" w:right="3482" w:firstLine="0"/>
      </w:pPr>
      <w:r w:rsidRPr="00DE6BA0">
        <w:rPr>
          <w:rFonts w:asciiTheme="minorHAnsi" w:hAnsiTheme="minorHAnsi" w:cstheme="minorHAnsi"/>
          <w:bCs/>
        </w:rPr>
        <w:t xml:space="preserve">Board Meeting Minutes </w:t>
      </w:r>
      <w:r>
        <w:rPr>
          <w:rFonts w:asciiTheme="minorHAnsi" w:hAnsiTheme="minorHAnsi" w:cstheme="minorHAnsi"/>
          <w:bCs/>
        </w:rPr>
        <w:t>–</w:t>
      </w:r>
      <w:r w:rsidR="0078609B">
        <w:rPr>
          <w:rFonts w:asciiTheme="minorHAnsi" w:hAnsiTheme="minorHAnsi" w:cstheme="minorHAnsi"/>
          <w:bCs/>
        </w:rPr>
        <w:t>4/22/24</w:t>
      </w:r>
    </w:p>
    <w:p w14:paraId="03C4C645" w14:textId="1241C405" w:rsidR="00AD745B" w:rsidRPr="00AD745B" w:rsidRDefault="00AD745B">
      <w:pPr>
        <w:pStyle w:val="ListParagraph"/>
        <w:numPr>
          <w:ilvl w:val="0"/>
          <w:numId w:val="4"/>
        </w:numPr>
        <w:tabs>
          <w:tab w:val="left" w:pos="2122"/>
        </w:tabs>
        <w:spacing w:line="263" w:lineRule="exact"/>
        <w:ind w:left="2122" w:hanging="216"/>
      </w:pPr>
      <w:r w:rsidRPr="003D0497">
        <w:rPr>
          <w:rFonts w:asciiTheme="minorHAnsi" w:hAnsiTheme="minorHAnsi" w:cstheme="minorHAnsi"/>
          <w:bCs/>
        </w:rPr>
        <w:t>Draft ARC Committee Meeting Minutes</w:t>
      </w:r>
      <w:r>
        <w:rPr>
          <w:rFonts w:asciiTheme="minorHAnsi" w:hAnsiTheme="minorHAnsi" w:cstheme="minorHAnsi"/>
          <w:bCs/>
        </w:rPr>
        <w:t>-</w:t>
      </w:r>
      <w:r w:rsidR="0078609B">
        <w:rPr>
          <w:rFonts w:asciiTheme="minorHAnsi" w:hAnsiTheme="minorHAnsi" w:cstheme="minorHAnsi"/>
          <w:bCs/>
        </w:rPr>
        <w:t>5/7/24</w:t>
      </w:r>
    </w:p>
    <w:p w14:paraId="3C6C3E70" w14:textId="41EFB949" w:rsidR="00AD745B" w:rsidRPr="00AD745B" w:rsidRDefault="00AD745B">
      <w:pPr>
        <w:pStyle w:val="ListParagraph"/>
        <w:numPr>
          <w:ilvl w:val="0"/>
          <w:numId w:val="4"/>
        </w:numPr>
        <w:tabs>
          <w:tab w:val="left" w:pos="2122"/>
        </w:tabs>
        <w:spacing w:line="265" w:lineRule="exact"/>
        <w:ind w:left="2122" w:hanging="216"/>
      </w:pPr>
      <w:r w:rsidRPr="003D0497">
        <w:rPr>
          <w:rFonts w:asciiTheme="minorHAnsi" w:hAnsiTheme="minorHAnsi" w:cstheme="minorHAnsi"/>
          <w:bCs/>
        </w:rPr>
        <w:t>Fin</w:t>
      </w:r>
      <w:r>
        <w:rPr>
          <w:rFonts w:asciiTheme="minorHAnsi" w:hAnsiTheme="minorHAnsi" w:cstheme="minorHAnsi"/>
          <w:bCs/>
        </w:rPr>
        <w:t>ance</w:t>
      </w:r>
      <w:r w:rsidRPr="003D0497">
        <w:rPr>
          <w:rFonts w:asciiTheme="minorHAnsi" w:hAnsiTheme="minorHAnsi" w:cstheme="minorHAnsi"/>
          <w:bCs/>
        </w:rPr>
        <w:t xml:space="preserve"> Com Draft </w:t>
      </w:r>
      <w:r>
        <w:rPr>
          <w:rFonts w:asciiTheme="minorHAnsi" w:hAnsiTheme="minorHAnsi" w:cstheme="minorHAnsi"/>
          <w:bCs/>
        </w:rPr>
        <w:t>M</w:t>
      </w:r>
      <w:r w:rsidRPr="003D0497">
        <w:rPr>
          <w:rFonts w:asciiTheme="minorHAnsi" w:hAnsiTheme="minorHAnsi" w:cstheme="minorHAnsi"/>
          <w:bCs/>
        </w:rPr>
        <w:t xml:space="preserve">inutes </w:t>
      </w:r>
      <w:r>
        <w:rPr>
          <w:rFonts w:asciiTheme="minorHAnsi" w:hAnsiTheme="minorHAnsi" w:cstheme="minorHAnsi"/>
          <w:bCs/>
        </w:rPr>
        <w:t>–</w:t>
      </w:r>
      <w:r w:rsidR="0078609B">
        <w:rPr>
          <w:rFonts w:asciiTheme="minorHAnsi" w:hAnsiTheme="minorHAnsi" w:cstheme="minorHAnsi"/>
          <w:bCs/>
        </w:rPr>
        <w:t>5/14/24</w:t>
      </w:r>
    </w:p>
    <w:p w14:paraId="6DB8128A" w14:textId="77777777" w:rsidR="00510944" w:rsidRDefault="00510944" w:rsidP="00510944">
      <w:pPr>
        <w:pStyle w:val="ListParagraph"/>
        <w:tabs>
          <w:tab w:val="left" w:pos="2122"/>
        </w:tabs>
        <w:spacing w:line="267" w:lineRule="exact"/>
        <w:ind w:left="2122" w:firstLine="0"/>
      </w:pPr>
    </w:p>
    <w:p w14:paraId="38A5DC1A" w14:textId="77777777" w:rsidR="00AD745B" w:rsidRPr="001D31D6" w:rsidRDefault="00AD745B" w:rsidP="001D31D6">
      <w:pPr>
        <w:pStyle w:val="ListParagraph"/>
        <w:tabs>
          <w:tab w:val="left" w:pos="2122"/>
        </w:tabs>
        <w:spacing w:line="267" w:lineRule="exact"/>
        <w:ind w:left="2122" w:firstLine="0"/>
      </w:pPr>
    </w:p>
    <w:p w14:paraId="70A15D2C" w14:textId="3150BFAE" w:rsidR="00AB3BAB" w:rsidRDefault="00D35D8F">
      <w:pPr>
        <w:pStyle w:val="Heading2"/>
        <w:spacing w:before="1"/>
        <w:ind w:left="100"/>
      </w:pPr>
      <w:r>
        <w:t>Bertan</w:t>
      </w:r>
      <w:r w:rsidR="000A6B36">
        <w:rPr>
          <w:spacing w:val="-1"/>
        </w:rPr>
        <w:t xml:space="preserve"> </w:t>
      </w:r>
      <w:r w:rsidR="000A6B36">
        <w:t xml:space="preserve">moved, and </w:t>
      </w:r>
      <w:r w:rsidR="0078609B">
        <w:t>Greg</w:t>
      </w:r>
      <w:r w:rsidR="009E40A5">
        <w:t xml:space="preserve"> </w:t>
      </w:r>
      <w:r w:rsidR="000A6B36">
        <w:t>seconded</w:t>
      </w:r>
      <w:r w:rsidR="001F057B">
        <w:t>,</w:t>
      </w:r>
      <w:r w:rsidR="000A6B36">
        <w:t xml:space="preserve"> to approve consent items 1-</w:t>
      </w:r>
      <w:r w:rsidR="0078609B">
        <w:t>3</w:t>
      </w:r>
      <w:r w:rsidR="000A6B36">
        <w:t>. All present voted aye, motion was approved.</w:t>
      </w:r>
    </w:p>
    <w:p w14:paraId="798061C8" w14:textId="77777777" w:rsidR="00AB3BAB" w:rsidRDefault="00AB3BAB">
      <w:pPr>
        <w:pStyle w:val="BodyText"/>
        <w:rPr>
          <w:b/>
          <w:i/>
        </w:rPr>
      </w:pPr>
    </w:p>
    <w:p w14:paraId="48FE18F8" w14:textId="77777777" w:rsidR="00136377" w:rsidRDefault="00136377">
      <w:pPr>
        <w:ind w:left="100"/>
        <w:rPr>
          <w:b/>
        </w:rPr>
      </w:pPr>
    </w:p>
    <w:p w14:paraId="4D343F26" w14:textId="50E47DB0" w:rsidR="00AB3BAB" w:rsidRPr="003A456C" w:rsidRDefault="00136377">
      <w:pPr>
        <w:ind w:left="100"/>
        <w:rPr>
          <w:sz w:val="24"/>
          <w:szCs w:val="24"/>
        </w:rPr>
      </w:pPr>
      <w:r w:rsidRPr="003A456C">
        <w:rPr>
          <w:b/>
          <w:sz w:val="24"/>
          <w:szCs w:val="24"/>
        </w:rPr>
        <w:t>T</w:t>
      </w:r>
      <w:r w:rsidR="000A6B36" w:rsidRPr="003A456C">
        <w:rPr>
          <w:b/>
          <w:sz w:val="24"/>
          <w:szCs w:val="24"/>
        </w:rPr>
        <w:t>reasurer’s</w:t>
      </w:r>
      <w:r w:rsidR="000A6B36" w:rsidRPr="003A456C">
        <w:rPr>
          <w:b/>
          <w:spacing w:val="-2"/>
          <w:sz w:val="24"/>
          <w:szCs w:val="24"/>
        </w:rPr>
        <w:t xml:space="preserve"> </w:t>
      </w:r>
      <w:r w:rsidR="000A6B36" w:rsidRPr="003A456C">
        <w:rPr>
          <w:b/>
          <w:sz w:val="24"/>
          <w:szCs w:val="24"/>
        </w:rPr>
        <w:t>Report Highlights</w:t>
      </w:r>
      <w:r w:rsidR="000A6B36" w:rsidRPr="003A456C">
        <w:rPr>
          <w:b/>
          <w:spacing w:val="3"/>
          <w:sz w:val="24"/>
          <w:szCs w:val="24"/>
        </w:rPr>
        <w:t xml:space="preserve"> </w:t>
      </w:r>
      <w:r w:rsidR="000A6B36" w:rsidRPr="003A456C">
        <w:rPr>
          <w:b/>
          <w:sz w:val="24"/>
          <w:szCs w:val="24"/>
        </w:rPr>
        <w:t>–</w:t>
      </w:r>
      <w:r w:rsidR="000A6B36" w:rsidRPr="003A456C">
        <w:rPr>
          <w:b/>
          <w:spacing w:val="1"/>
          <w:sz w:val="24"/>
          <w:szCs w:val="24"/>
        </w:rPr>
        <w:t xml:space="preserve"> </w:t>
      </w:r>
      <w:r w:rsidR="0078609B">
        <w:rPr>
          <w:b/>
          <w:sz w:val="24"/>
          <w:szCs w:val="24"/>
        </w:rPr>
        <w:t>March</w:t>
      </w:r>
      <w:r w:rsidR="001A14E6">
        <w:rPr>
          <w:b/>
          <w:sz w:val="24"/>
          <w:szCs w:val="24"/>
        </w:rPr>
        <w:t xml:space="preserve"> 2024</w:t>
      </w:r>
      <w:r w:rsidR="000A6B36" w:rsidRPr="003A456C">
        <w:rPr>
          <w:b/>
          <w:sz w:val="24"/>
          <w:szCs w:val="24"/>
        </w:rPr>
        <w:t xml:space="preserve"> </w:t>
      </w:r>
      <w:r w:rsidR="000A6B36" w:rsidRPr="003A456C">
        <w:rPr>
          <w:sz w:val="24"/>
          <w:szCs w:val="24"/>
        </w:rPr>
        <w:t xml:space="preserve">Financial </w:t>
      </w:r>
      <w:r w:rsidR="000A6B36" w:rsidRPr="003A456C">
        <w:rPr>
          <w:spacing w:val="-2"/>
          <w:sz w:val="24"/>
          <w:szCs w:val="24"/>
        </w:rPr>
        <w:t>Report</w:t>
      </w:r>
      <w:r w:rsidR="00790DB6">
        <w:rPr>
          <w:spacing w:val="-2"/>
          <w:sz w:val="24"/>
          <w:szCs w:val="24"/>
        </w:rPr>
        <w:t>s</w:t>
      </w:r>
    </w:p>
    <w:p w14:paraId="64D86CEB" w14:textId="77777777" w:rsidR="00AB3BAB" w:rsidRDefault="00AB3BAB">
      <w:pPr>
        <w:pStyle w:val="BodyText"/>
        <w:rPr>
          <w:sz w:val="20"/>
        </w:rPr>
      </w:pPr>
    </w:p>
    <w:p w14:paraId="1AC7957A" w14:textId="789EE7C8" w:rsidR="009A3103" w:rsidRPr="00EB5F9A" w:rsidRDefault="003D754E" w:rsidP="009A3103">
      <w:pPr>
        <w:rPr>
          <w:b/>
          <w:bCs/>
          <w:sz w:val="24"/>
          <w:szCs w:val="24"/>
          <w:u w:val="single"/>
        </w:rPr>
      </w:pPr>
      <w:r>
        <w:rPr>
          <w:b/>
          <w:bCs/>
          <w:sz w:val="24"/>
          <w:szCs w:val="24"/>
          <w:u w:val="single"/>
        </w:rPr>
        <w:t>March</w:t>
      </w:r>
      <w:r w:rsidR="00AD745B" w:rsidRPr="00EB5F9A">
        <w:rPr>
          <w:b/>
          <w:bCs/>
          <w:sz w:val="24"/>
          <w:szCs w:val="24"/>
          <w:u w:val="single"/>
        </w:rPr>
        <w:t xml:space="preserve"> 202</w:t>
      </w:r>
      <w:r w:rsidR="00176771" w:rsidRPr="00EB5F9A">
        <w:rPr>
          <w:b/>
          <w:bCs/>
          <w:sz w:val="24"/>
          <w:szCs w:val="24"/>
          <w:u w:val="single"/>
        </w:rPr>
        <w:t>4</w:t>
      </w:r>
      <w:r w:rsidR="009A3103" w:rsidRPr="00EB5F9A">
        <w:rPr>
          <w:b/>
          <w:bCs/>
          <w:sz w:val="24"/>
          <w:szCs w:val="24"/>
          <w:u w:val="single"/>
        </w:rPr>
        <w:t xml:space="preserve"> Financial Statements </w:t>
      </w:r>
    </w:p>
    <w:p w14:paraId="59EF2335" w14:textId="77777777" w:rsidR="00EB5F9A" w:rsidRPr="00EB5F9A" w:rsidRDefault="00EB5F9A" w:rsidP="00EB5F9A">
      <w:pPr>
        <w:rPr>
          <w:rFonts w:asciiTheme="minorHAnsi" w:hAnsiTheme="minorHAnsi"/>
          <w:b/>
          <w:sz w:val="24"/>
          <w:szCs w:val="24"/>
        </w:rPr>
      </w:pPr>
    </w:p>
    <w:p w14:paraId="7E44A056" w14:textId="5B3371EC" w:rsidR="007E7336" w:rsidRPr="00E14FDC" w:rsidRDefault="007E7336" w:rsidP="007E7336">
      <w:pPr>
        <w:pStyle w:val="ListParagraph"/>
        <w:widowControl/>
        <w:numPr>
          <w:ilvl w:val="0"/>
          <w:numId w:val="8"/>
        </w:numPr>
        <w:autoSpaceDE/>
        <w:autoSpaceDN/>
        <w:contextualSpacing/>
        <w:rPr>
          <w:rFonts w:asciiTheme="minorHAnsi" w:hAnsiTheme="minorHAnsi"/>
        </w:rPr>
      </w:pPr>
      <w:r>
        <w:rPr>
          <w:rFonts w:asciiTheme="minorHAnsi" w:hAnsiTheme="minorHAnsi"/>
          <w:b/>
        </w:rPr>
        <w:t xml:space="preserve">Favorable </w:t>
      </w:r>
      <w:r>
        <w:rPr>
          <w:rFonts w:asciiTheme="minorHAnsi" w:hAnsiTheme="minorHAnsi"/>
        </w:rPr>
        <w:t>budget</w:t>
      </w:r>
      <w:r w:rsidRPr="00C84FFA">
        <w:rPr>
          <w:rFonts w:asciiTheme="minorHAnsi" w:hAnsiTheme="minorHAnsi"/>
        </w:rPr>
        <w:t xml:space="preserve"> variance</w:t>
      </w:r>
      <w:r>
        <w:rPr>
          <w:rFonts w:asciiTheme="minorHAnsi" w:hAnsiTheme="minorHAnsi"/>
          <w:b/>
        </w:rPr>
        <w:t xml:space="preserve"> </w:t>
      </w:r>
      <w:r>
        <w:rPr>
          <w:rFonts w:asciiTheme="minorHAnsi" w:hAnsiTheme="minorHAnsi"/>
        </w:rPr>
        <w:t xml:space="preserve">is </w:t>
      </w:r>
      <w:r w:rsidRPr="0099392E">
        <w:rPr>
          <w:rFonts w:asciiTheme="minorHAnsi" w:hAnsiTheme="minorHAnsi"/>
          <w:b/>
        </w:rPr>
        <w:t>$</w:t>
      </w:r>
      <w:r>
        <w:rPr>
          <w:rFonts w:asciiTheme="minorHAnsi" w:hAnsiTheme="minorHAnsi"/>
          <w:b/>
        </w:rPr>
        <w:t xml:space="preserve">182K </w:t>
      </w:r>
      <w:r w:rsidRPr="00A1366F">
        <w:rPr>
          <w:rFonts w:asciiTheme="minorHAnsi" w:hAnsiTheme="minorHAnsi"/>
          <w:bCs/>
        </w:rPr>
        <w:t>(</w:t>
      </w:r>
      <w:r w:rsidRPr="00A1366F">
        <w:rPr>
          <w:rFonts w:asciiTheme="minorHAnsi" w:hAnsiTheme="minorHAnsi"/>
          <w:b/>
        </w:rPr>
        <w:t>$</w:t>
      </w:r>
      <w:r>
        <w:rPr>
          <w:rFonts w:asciiTheme="minorHAnsi" w:hAnsiTheme="minorHAnsi"/>
          <w:b/>
        </w:rPr>
        <w:t>18</w:t>
      </w:r>
      <w:r w:rsidRPr="00A1366F">
        <w:rPr>
          <w:rFonts w:asciiTheme="minorHAnsi" w:hAnsiTheme="minorHAnsi"/>
          <w:b/>
        </w:rPr>
        <w:t>K</w:t>
      </w:r>
      <w:r w:rsidRPr="00A1366F">
        <w:rPr>
          <w:rFonts w:asciiTheme="minorHAnsi" w:hAnsiTheme="minorHAnsi"/>
          <w:bCs/>
        </w:rPr>
        <w:t xml:space="preserve"> change from last month)</w:t>
      </w:r>
      <w:r>
        <w:rPr>
          <w:rFonts w:asciiTheme="minorHAnsi" w:hAnsiTheme="minorHAnsi"/>
          <w:bCs/>
        </w:rPr>
        <w:t xml:space="preserve"> - </w:t>
      </w:r>
      <w:r w:rsidRPr="00A1366F">
        <w:rPr>
          <w:rFonts w:asciiTheme="minorHAnsi" w:hAnsiTheme="minorHAnsi"/>
          <w:bCs/>
        </w:rPr>
        <w:t>mainly</w:t>
      </w:r>
      <w:r>
        <w:rPr>
          <w:rFonts w:asciiTheme="minorHAnsi" w:hAnsiTheme="minorHAnsi"/>
          <w:b/>
        </w:rPr>
        <w:t xml:space="preserve"> </w:t>
      </w:r>
      <w:r w:rsidRPr="007A1640">
        <w:rPr>
          <w:rFonts w:asciiTheme="minorHAnsi" w:hAnsiTheme="minorHAnsi"/>
          <w:bCs/>
        </w:rPr>
        <w:t>due to</w:t>
      </w:r>
      <w:r>
        <w:rPr>
          <w:rFonts w:asciiTheme="minorHAnsi" w:hAnsiTheme="minorHAnsi"/>
          <w:b/>
        </w:rPr>
        <w:t xml:space="preserve"> </w:t>
      </w:r>
      <w:r w:rsidRPr="00A74CC6">
        <w:rPr>
          <w:rFonts w:asciiTheme="minorHAnsi" w:hAnsiTheme="minorHAnsi"/>
          <w:b/>
        </w:rPr>
        <w:t>$</w:t>
      </w:r>
      <w:r>
        <w:rPr>
          <w:rFonts w:asciiTheme="minorHAnsi" w:hAnsiTheme="minorHAnsi"/>
          <w:b/>
        </w:rPr>
        <w:t>163</w:t>
      </w:r>
      <w:r w:rsidRPr="00A74CC6">
        <w:rPr>
          <w:rFonts w:asciiTheme="minorHAnsi" w:hAnsiTheme="minorHAnsi"/>
          <w:b/>
        </w:rPr>
        <w:t>K</w:t>
      </w:r>
      <w:r>
        <w:rPr>
          <w:rFonts w:asciiTheme="minorHAnsi" w:hAnsiTheme="minorHAnsi"/>
          <w:bCs/>
        </w:rPr>
        <w:t xml:space="preserve"> favorable variance in Payroll/Benefits {Internal CARC position eliminated; down 2 landscape employees (not actively hiring for 1); Maintenance was down 1 employee for 8 mos.}, </w:t>
      </w:r>
      <w:r w:rsidRPr="00CB0C8B">
        <w:rPr>
          <w:rFonts w:asciiTheme="minorHAnsi" w:hAnsiTheme="minorHAnsi"/>
          <w:b/>
        </w:rPr>
        <w:t>$29K</w:t>
      </w:r>
      <w:r>
        <w:rPr>
          <w:rFonts w:asciiTheme="minorHAnsi" w:hAnsiTheme="minorHAnsi"/>
          <w:bCs/>
        </w:rPr>
        <w:t xml:space="preserve"> favorable variance in Interest Income due to higher interest rates, and </w:t>
      </w:r>
      <w:bookmarkStart w:id="0" w:name="_Hlk156574279"/>
      <w:r w:rsidRPr="00CA3FF1">
        <w:rPr>
          <w:rFonts w:asciiTheme="minorHAnsi" w:hAnsiTheme="minorHAnsi"/>
          <w:b/>
        </w:rPr>
        <w:t>(</w:t>
      </w:r>
      <w:r w:rsidRPr="00454918">
        <w:rPr>
          <w:rFonts w:asciiTheme="minorHAnsi" w:hAnsiTheme="minorHAnsi"/>
          <w:b/>
        </w:rPr>
        <w:t>$</w:t>
      </w:r>
      <w:r>
        <w:rPr>
          <w:rFonts w:asciiTheme="minorHAnsi" w:hAnsiTheme="minorHAnsi"/>
          <w:b/>
        </w:rPr>
        <w:t>10</w:t>
      </w:r>
      <w:r w:rsidRPr="00454918">
        <w:rPr>
          <w:rFonts w:asciiTheme="minorHAnsi" w:hAnsiTheme="minorHAnsi"/>
          <w:b/>
        </w:rPr>
        <w:t>K</w:t>
      </w:r>
      <w:r>
        <w:rPr>
          <w:rFonts w:asciiTheme="minorHAnsi" w:hAnsiTheme="minorHAnsi"/>
          <w:b/>
        </w:rPr>
        <w:t>)</w:t>
      </w:r>
      <w:r>
        <w:rPr>
          <w:rFonts w:asciiTheme="minorHAnsi" w:hAnsiTheme="minorHAnsi"/>
          <w:bCs/>
        </w:rPr>
        <w:t xml:space="preserve"> net </w:t>
      </w:r>
      <w:r w:rsidRPr="001E1804">
        <w:rPr>
          <w:rFonts w:asciiTheme="minorHAnsi" w:hAnsiTheme="minorHAnsi"/>
          <w:b/>
        </w:rPr>
        <w:t>un</w:t>
      </w:r>
      <w:r>
        <w:rPr>
          <w:rFonts w:asciiTheme="minorHAnsi" w:hAnsiTheme="minorHAnsi"/>
          <w:bCs/>
        </w:rPr>
        <w:t xml:space="preserve">favorable variance for accounts </w:t>
      </w:r>
      <w:bookmarkEnd w:id="0"/>
      <w:r>
        <w:rPr>
          <w:rFonts w:asciiTheme="minorHAnsi" w:hAnsiTheme="minorHAnsi"/>
          <w:bCs/>
        </w:rPr>
        <w:t>under $10K</w:t>
      </w:r>
      <w:r>
        <w:rPr>
          <w:rFonts w:asciiTheme="minorHAnsi" w:hAnsiTheme="minorHAnsi"/>
        </w:rPr>
        <w:t>.</w:t>
      </w:r>
      <w:r w:rsidRPr="009D28ED">
        <w:rPr>
          <w:rFonts w:asciiTheme="minorHAnsi" w:hAnsiTheme="minorHAnsi"/>
          <w:color w:val="0070C0"/>
        </w:rPr>
        <w:t xml:space="preserve"> </w:t>
      </w:r>
    </w:p>
    <w:p w14:paraId="7AA04DEB" w14:textId="0D4C59C4" w:rsidR="007E7336" w:rsidRPr="00FB1A90" w:rsidRDefault="007E7336" w:rsidP="007E7336">
      <w:pPr>
        <w:pStyle w:val="ListParagraph"/>
        <w:widowControl/>
        <w:numPr>
          <w:ilvl w:val="0"/>
          <w:numId w:val="8"/>
        </w:numPr>
        <w:autoSpaceDE/>
        <w:autoSpaceDN/>
        <w:contextualSpacing/>
        <w:rPr>
          <w:rFonts w:asciiTheme="minorHAnsi" w:hAnsiTheme="minorHAnsi"/>
          <w:bCs/>
        </w:rPr>
      </w:pPr>
      <w:r w:rsidRPr="00FB1A90">
        <w:rPr>
          <w:rFonts w:asciiTheme="minorHAnsi" w:hAnsiTheme="minorHAnsi"/>
          <w:b/>
          <w:bCs/>
        </w:rPr>
        <w:t>AR</w:t>
      </w:r>
      <w:r w:rsidRPr="00FB1A90">
        <w:rPr>
          <w:rFonts w:asciiTheme="minorHAnsi" w:hAnsiTheme="minorHAnsi"/>
          <w:bCs/>
        </w:rPr>
        <w:t xml:space="preserve"> decreased by </w:t>
      </w:r>
      <w:r w:rsidRPr="00FB1A90">
        <w:rPr>
          <w:rFonts w:asciiTheme="minorHAnsi" w:hAnsiTheme="minorHAnsi"/>
          <w:b/>
        </w:rPr>
        <w:t>$</w:t>
      </w:r>
      <w:r>
        <w:rPr>
          <w:rFonts w:asciiTheme="minorHAnsi" w:hAnsiTheme="minorHAnsi"/>
          <w:b/>
        </w:rPr>
        <w:t>5</w:t>
      </w:r>
      <w:r w:rsidRPr="00FB1A90">
        <w:rPr>
          <w:rFonts w:asciiTheme="minorHAnsi" w:hAnsiTheme="minorHAnsi"/>
          <w:b/>
        </w:rPr>
        <w:t>K</w:t>
      </w:r>
      <w:r w:rsidRPr="00FB1A90">
        <w:rPr>
          <w:rFonts w:asciiTheme="minorHAnsi" w:hAnsiTheme="minorHAnsi"/>
          <w:bCs/>
        </w:rPr>
        <w:t xml:space="preserve"> to </w:t>
      </w:r>
      <w:r w:rsidRPr="00FB1A90">
        <w:rPr>
          <w:rFonts w:asciiTheme="minorHAnsi" w:hAnsiTheme="minorHAnsi"/>
          <w:b/>
          <w:bCs/>
        </w:rPr>
        <w:t>$4</w:t>
      </w:r>
      <w:r>
        <w:rPr>
          <w:rFonts w:asciiTheme="minorHAnsi" w:hAnsiTheme="minorHAnsi"/>
          <w:b/>
          <w:bCs/>
        </w:rPr>
        <w:t>3</w:t>
      </w:r>
      <w:r w:rsidRPr="00FB1A90">
        <w:rPr>
          <w:rFonts w:asciiTheme="minorHAnsi" w:hAnsiTheme="minorHAnsi"/>
          <w:b/>
          <w:bCs/>
        </w:rPr>
        <w:t xml:space="preserve">K. </w:t>
      </w:r>
      <w:r w:rsidRPr="00FB1A90">
        <w:rPr>
          <w:rFonts w:asciiTheme="minorHAnsi" w:hAnsiTheme="minorHAnsi"/>
          <w:bCs/>
        </w:rPr>
        <w:t xml:space="preserve">Total AR is </w:t>
      </w:r>
      <w:r w:rsidRPr="00FB1A90">
        <w:rPr>
          <w:rFonts w:asciiTheme="minorHAnsi" w:hAnsiTheme="minorHAnsi"/>
          <w:b/>
          <w:bCs/>
        </w:rPr>
        <w:t xml:space="preserve">$9K </w:t>
      </w:r>
      <w:r w:rsidRPr="00FB1A90">
        <w:rPr>
          <w:rFonts w:asciiTheme="minorHAnsi" w:hAnsiTheme="minorHAnsi"/>
          <w:bCs/>
        </w:rPr>
        <w:t>higher than the same period last year. Neighborhood assessments</w:t>
      </w:r>
      <w:r>
        <w:rPr>
          <w:rFonts w:asciiTheme="minorHAnsi" w:hAnsiTheme="minorHAnsi"/>
          <w:bCs/>
        </w:rPr>
        <w:t xml:space="preserve"> &amp;</w:t>
      </w:r>
      <w:r w:rsidRPr="00FB1A90">
        <w:rPr>
          <w:rFonts w:asciiTheme="minorHAnsi" w:hAnsiTheme="minorHAnsi"/>
        </w:rPr>
        <w:t xml:space="preserve"> Legal fees are higher than last year, while </w:t>
      </w:r>
      <w:r>
        <w:rPr>
          <w:rFonts w:asciiTheme="minorHAnsi" w:hAnsiTheme="minorHAnsi"/>
        </w:rPr>
        <w:t xml:space="preserve">Base assessments &amp; </w:t>
      </w:r>
      <w:r w:rsidRPr="00FB1A90">
        <w:rPr>
          <w:rFonts w:asciiTheme="minorHAnsi" w:hAnsiTheme="minorHAnsi"/>
        </w:rPr>
        <w:t>Fines/misc. are lower</w:t>
      </w:r>
      <w:r w:rsidRPr="00FB1A90">
        <w:rPr>
          <w:rFonts w:asciiTheme="minorHAnsi" w:hAnsiTheme="minorHAnsi"/>
          <w:bCs/>
        </w:rPr>
        <w:t>.</w:t>
      </w:r>
      <w:r w:rsidRPr="00FB1A90">
        <w:rPr>
          <w:rFonts w:asciiTheme="minorHAnsi" w:hAnsiTheme="minorHAnsi"/>
        </w:rPr>
        <w:t xml:space="preserve"> Neighborhood assessments are higher mainly due to one Concord Commons account in collections for $17K (includes special assessment), and higher legal fees are due to increased </w:t>
      </w:r>
      <w:r>
        <w:rPr>
          <w:rFonts w:asciiTheme="minorHAnsi" w:hAnsiTheme="minorHAnsi"/>
        </w:rPr>
        <w:t xml:space="preserve">overall </w:t>
      </w:r>
      <w:r w:rsidRPr="00FB1A90">
        <w:rPr>
          <w:rFonts w:asciiTheme="minorHAnsi" w:hAnsiTheme="minorHAnsi"/>
        </w:rPr>
        <w:t xml:space="preserve">collection efforts. </w:t>
      </w:r>
    </w:p>
    <w:p w14:paraId="34FF8653" w14:textId="77777777" w:rsidR="007E7336" w:rsidRPr="00CA3FF1" w:rsidRDefault="007E7336" w:rsidP="007E7336">
      <w:pPr>
        <w:pStyle w:val="ListParagraph"/>
        <w:widowControl/>
        <w:numPr>
          <w:ilvl w:val="0"/>
          <w:numId w:val="8"/>
        </w:numPr>
        <w:autoSpaceDE/>
        <w:autoSpaceDN/>
        <w:contextualSpacing/>
        <w:rPr>
          <w:rFonts w:asciiTheme="minorHAnsi" w:hAnsiTheme="minorHAnsi"/>
        </w:rPr>
      </w:pPr>
      <w:r w:rsidRPr="00CA3FF1">
        <w:rPr>
          <w:rFonts w:asciiTheme="minorHAnsi" w:hAnsiTheme="minorHAnsi"/>
          <w:b/>
          <w:bCs/>
        </w:rPr>
        <w:t xml:space="preserve">Regular Collections </w:t>
      </w:r>
      <w:r w:rsidRPr="00CA3FF1">
        <w:rPr>
          <w:rFonts w:asciiTheme="minorHAnsi" w:hAnsiTheme="minorHAnsi"/>
        </w:rPr>
        <w:t>remains at</w:t>
      </w:r>
      <w:r w:rsidRPr="00CA3FF1">
        <w:rPr>
          <w:rFonts w:asciiTheme="minorHAnsi" w:hAnsiTheme="minorHAnsi"/>
          <w:bCs/>
        </w:rPr>
        <w:t xml:space="preserve"> </w:t>
      </w:r>
      <w:r w:rsidRPr="00CA3FF1">
        <w:rPr>
          <w:rFonts w:asciiTheme="minorHAnsi" w:hAnsiTheme="minorHAnsi"/>
          <w:b/>
        </w:rPr>
        <w:t>6</w:t>
      </w:r>
      <w:r w:rsidRPr="00CA3FF1">
        <w:rPr>
          <w:rFonts w:asciiTheme="minorHAnsi" w:hAnsiTheme="minorHAnsi"/>
          <w:bCs/>
        </w:rPr>
        <w:t xml:space="preserve"> accounts totaling </w:t>
      </w:r>
      <w:r w:rsidRPr="00CA3FF1">
        <w:rPr>
          <w:rFonts w:asciiTheme="minorHAnsi" w:hAnsiTheme="minorHAnsi"/>
          <w:b/>
          <w:bCs/>
        </w:rPr>
        <w:t>$3</w:t>
      </w:r>
      <w:r>
        <w:rPr>
          <w:rFonts w:asciiTheme="minorHAnsi" w:hAnsiTheme="minorHAnsi"/>
          <w:b/>
          <w:bCs/>
        </w:rPr>
        <w:t>7</w:t>
      </w:r>
      <w:r w:rsidRPr="00CA3FF1">
        <w:rPr>
          <w:rFonts w:asciiTheme="minorHAnsi" w:hAnsiTheme="minorHAnsi"/>
          <w:b/>
          <w:bCs/>
        </w:rPr>
        <w:t>K</w:t>
      </w:r>
      <w:r w:rsidRPr="00CA3FF1">
        <w:rPr>
          <w:rFonts w:asciiTheme="minorHAnsi" w:hAnsiTheme="minorHAnsi"/>
          <w:bCs/>
        </w:rPr>
        <w:t xml:space="preserve">, which is </w:t>
      </w:r>
      <w:r>
        <w:rPr>
          <w:rFonts w:asciiTheme="minorHAnsi" w:hAnsiTheme="minorHAnsi"/>
          <w:b/>
        </w:rPr>
        <w:t>87</w:t>
      </w:r>
      <w:r w:rsidRPr="00CA3FF1">
        <w:rPr>
          <w:rFonts w:asciiTheme="minorHAnsi" w:hAnsiTheme="minorHAnsi"/>
          <w:b/>
        </w:rPr>
        <w:t>%</w:t>
      </w:r>
      <w:r w:rsidRPr="00CA3FF1">
        <w:rPr>
          <w:rFonts w:asciiTheme="minorHAnsi" w:hAnsiTheme="minorHAnsi"/>
          <w:b/>
          <w:bCs/>
        </w:rPr>
        <w:t xml:space="preserve"> </w:t>
      </w:r>
      <w:r w:rsidRPr="00CA3FF1">
        <w:rPr>
          <w:rFonts w:asciiTheme="minorHAnsi" w:hAnsiTheme="minorHAnsi"/>
          <w:bCs/>
        </w:rPr>
        <w:t xml:space="preserve">of regular </w:t>
      </w:r>
      <w:r w:rsidRPr="00CA3FF1">
        <w:rPr>
          <w:rFonts w:asciiTheme="minorHAnsi" w:hAnsiTheme="minorHAnsi"/>
          <w:b/>
          <w:bCs/>
        </w:rPr>
        <w:t xml:space="preserve">AR. </w:t>
      </w:r>
    </w:p>
    <w:p w14:paraId="3D99CC5C" w14:textId="6E281770" w:rsidR="008F0E9A" w:rsidRPr="007E7336" w:rsidRDefault="00EB5F9A" w:rsidP="00EB5F9A">
      <w:pPr>
        <w:pStyle w:val="ListParagraph"/>
        <w:widowControl/>
        <w:numPr>
          <w:ilvl w:val="0"/>
          <w:numId w:val="8"/>
        </w:numPr>
        <w:autoSpaceDE/>
        <w:autoSpaceDN/>
        <w:contextualSpacing/>
        <w:rPr>
          <w:rFonts w:asciiTheme="minorHAnsi" w:hAnsiTheme="minorHAnsi"/>
        </w:rPr>
      </w:pPr>
      <w:r w:rsidRPr="007E7336">
        <w:rPr>
          <w:rFonts w:asciiTheme="minorHAnsi" w:hAnsiTheme="minorHAnsi"/>
        </w:rPr>
        <w:t>No accounts are over the FDIC limit.</w:t>
      </w:r>
    </w:p>
    <w:p w14:paraId="5DD76BEE" w14:textId="77777777" w:rsidR="00AB3BAB" w:rsidRDefault="00AB3BAB">
      <w:pPr>
        <w:pStyle w:val="BodyText"/>
        <w:rPr>
          <w:sz w:val="20"/>
        </w:rPr>
      </w:pPr>
    </w:p>
    <w:p w14:paraId="6AA7E7A4" w14:textId="586E6D4A" w:rsidR="00AB3BAB" w:rsidRDefault="0078609B">
      <w:pPr>
        <w:spacing w:before="56"/>
        <w:ind w:left="466" w:right="429"/>
        <w:rPr>
          <w:b/>
          <w:i/>
        </w:rPr>
      </w:pPr>
      <w:r>
        <w:rPr>
          <w:b/>
          <w:i/>
        </w:rPr>
        <w:t xml:space="preserve">March </w:t>
      </w:r>
      <w:r w:rsidR="001A14E6" w:rsidRPr="00D35D8F">
        <w:rPr>
          <w:b/>
          <w:i/>
        </w:rPr>
        <w:t>2024</w:t>
      </w:r>
      <w:r w:rsidR="009A3103" w:rsidRPr="00D35D8F">
        <w:rPr>
          <w:b/>
          <w:i/>
        </w:rPr>
        <w:t xml:space="preserve"> </w:t>
      </w:r>
      <w:r w:rsidR="009A3103" w:rsidRPr="00D35D8F">
        <w:rPr>
          <w:b/>
          <w:i/>
          <w:spacing w:val="-4"/>
        </w:rPr>
        <w:t>Financial</w:t>
      </w:r>
      <w:r w:rsidR="000A6B36" w:rsidRPr="00D35D8F">
        <w:rPr>
          <w:b/>
          <w:i/>
          <w:spacing w:val="-1"/>
        </w:rPr>
        <w:t xml:space="preserve"> </w:t>
      </w:r>
      <w:r w:rsidR="000A6B36" w:rsidRPr="00D35D8F">
        <w:rPr>
          <w:b/>
          <w:i/>
        </w:rPr>
        <w:t>Reports</w:t>
      </w:r>
      <w:r w:rsidR="007E7336">
        <w:rPr>
          <w:b/>
          <w:i/>
        </w:rPr>
        <w:t xml:space="preserve"> were approved</w:t>
      </w:r>
      <w:r w:rsidR="003D754E">
        <w:rPr>
          <w:b/>
          <w:i/>
        </w:rPr>
        <w:t xml:space="preserve"> unanimously by electronic consent by entire finance committee due to no meeting.</w:t>
      </w:r>
    </w:p>
    <w:p w14:paraId="4DF5ACF7" w14:textId="518D9BD7" w:rsidR="00B01DE4" w:rsidRDefault="00B01DE4" w:rsidP="009F6C9B">
      <w:pPr>
        <w:pStyle w:val="Heading1"/>
        <w:spacing w:before="140"/>
        <w:ind w:left="0"/>
      </w:pPr>
    </w:p>
    <w:p w14:paraId="466E7D48" w14:textId="551D4973" w:rsidR="00AB3BAB" w:rsidRPr="00771FA7" w:rsidRDefault="00ED2D7F" w:rsidP="009F6C9B">
      <w:pPr>
        <w:pStyle w:val="Heading1"/>
        <w:spacing w:before="140"/>
        <w:ind w:left="0"/>
        <w:rPr>
          <w:spacing w:val="-2"/>
          <w:sz w:val="24"/>
          <w:szCs w:val="24"/>
          <w:u w:val="single"/>
        </w:rPr>
      </w:pPr>
      <w:r w:rsidRPr="00771FA7">
        <w:rPr>
          <w:sz w:val="24"/>
          <w:szCs w:val="24"/>
          <w:u w:val="single"/>
        </w:rPr>
        <w:t>E</w:t>
      </w:r>
      <w:r w:rsidR="000A6B36" w:rsidRPr="00771FA7">
        <w:rPr>
          <w:sz w:val="24"/>
          <w:szCs w:val="24"/>
          <w:u w:val="single"/>
        </w:rPr>
        <w:t>xecutive</w:t>
      </w:r>
      <w:r w:rsidR="000A6B36" w:rsidRPr="00771FA7">
        <w:rPr>
          <w:spacing w:val="-3"/>
          <w:sz w:val="24"/>
          <w:szCs w:val="24"/>
          <w:u w:val="single"/>
        </w:rPr>
        <w:t xml:space="preserve"> </w:t>
      </w:r>
      <w:r w:rsidR="000A6B36" w:rsidRPr="00771FA7">
        <w:rPr>
          <w:sz w:val="24"/>
          <w:szCs w:val="24"/>
          <w:u w:val="single"/>
        </w:rPr>
        <w:t>Director’s</w:t>
      </w:r>
      <w:r w:rsidR="000A6B36" w:rsidRPr="00771FA7">
        <w:rPr>
          <w:spacing w:val="-3"/>
          <w:sz w:val="24"/>
          <w:szCs w:val="24"/>
          <w:u w:val="single"/>
        </w:rPr>
        <w:t xml:space="preserve"> </w:t>
      </w:r>
      <w:r w:rsidR="000A6B36" w:rsidRPr="00771FA7">
        <w:rPr>
          <w:sz w:val="24"/>
          <w:szCs w:val="24"/>
          <w:u w:val="single"/>
        </w:rPr>
        <w:t>Report</w:t>
      </w:r>
      <w:r w:rsidR="000A6B36" w:rsidRPr="00771FA7">
        <w:rPr>
          <w:spacing w:val="-2"/>
          <w:sz w:val="24"/>
          <w:szCs w:val="24"/>
          <w:u w:val="single"/>
        </w:rPr>
        <w:t xml:space="preserve"> Highlights</w:t>
      </w:r>
    </w:p>
    <w:p w14:paraId="771E25E0" w14:textId="77777777" w:rsidR="00136377" w:rsidRDefault="00136377" w:rsidP="00136377">
      <w:pPr>
        <w:rPr>
          <w:sz w:val="24"/>
          <w:szCs w:val="24"/>
        </w:rPr>
      </w:pPr>
    </w:p>
    <w:p w14:paraId="195643B5" w14:textId="48AAE628" w:rsidR="0078609B" w:rsidRPr="00771FA7" w:rsidRDefault="0078609B" w:rsidP="0078609B">
      <w:pPr>
        <w:pStyle w:val="ListParagraph"/>
        <w:widowControl/>
        <w:numPr>
          <w:ilvl w:val="0"/>
          <w:numId w:val="18"/>
        </w:numPr>
        <w:autoSpaceDE/>
        <w:autoSpaceDN/>
        <w:contextualSpacing/>
        <w:jc w:val="both"/>
      </w:pPr>
      <w:r w:rsidRPr="00771FA7">
        <w:rPr>
          <w:b/>
          <w:bCs/>
          <w:u w:val="single"/>
        </w:rPr>
        <w:t>King Co Metro Park &amp; Ride:</w:t>
      </w:r>
      <w:r w:rsidRPr="00771FA7">
        <w:t xml:space="preserve">  Case# 00377467, this matter has now been escalated to Stephanie Pure Governmental Relations |King County Metro.  They conducted an onsite inspection of the property today May 15 and will report back to me with an action plan. </w:t>
      </w:r>
    </w:p>
    <w:p w14:paraId="2BB178CF" w14:textId="77777777" w:rsidR="00D35D8F" w:rsidRPr="00771FA7" w:rsidRDefault="00D35D8F" w:rsidP="00D35D8F">
      <w:pPr>
        <w:rPr>
          <w:u w:val="single"/>
        </w:rPr>
      </w:pPr>
    </w:p>
    <w:p w14:paraId="67FB2075" w14:textId="77777777" w:rsidR="0078609B" w:rsidRPr="00771FA7" w:rsidRDefault="0078609B" w:rsidP="0078609B">
      <w:pPr>
        <w:pStyle w:val="ListParagraph"/>
        <w:widowControl/>
        <w:numPr>
          <w:ilvl w:val="0"/>
          <w:numId w:val="18"/>
        </w:numPr>
        <w:autoSpaceDE/>
        <w:autoSpaceDN/>
        <w:contextualSpacing/>
        <w:jc w:val="both"/>
      </w:pPr>
      <w:r w:rsidRPr="00771FA7">
        <w:rPr>
          <w:b/>
          <w:bCs/>
          <w:u w:val="single"/>
        </w:rPr>
        <w:t>Yardi Upgrades:</w:t>
      </w:r>
      <w:r w:rsidRPr="00771FA7">
        <w:t xml:space="preserve"> Upgrades are in process. We have completed the test data base in a test environment. We are hoping to go live the 1</w:t>
      </w:r>
      <w:r w:rsidRPr="00771FA7">
        <w:rPr>
          <w:vertAlign w:val="superscript"/>
        </w:rPr>
        <w:t>st</w:t>
      </w:r>
      <w:r w:rsidRPr="00771FA7">
        <w:t xml:space="preserve"> week of June. The next step will be the owner portal and working with Yardi training team on the advanced compliance inspection portals. </w:t>
      </w:r>
    </w:p>
    <w:p w14:paraId="74D8CE8D" w14:textId="3C78EBA9" w:rsidR="00D35D8F" w:rsidRPr="00771FA7" w:rsidRDefault="00D35D8F" w:rsidP="00D35D8F"/>
    <w:p w14:paraId="72759A3D" w14:textId="25B9D687" w:rsidR="0078609B" w:rsidRDefault="0078609B" w:rsidP="0078609B">
      <w:pPr>
        <w:pStyle w:val="ListParagraph"/>
        <w:widowControl/>
        <w:numPr>
          <w:ilvl w:val="0"/>
          <w:numId w:val="18"/>
        </w:numPr>
        <w:autoSpaceDE/>
        <w:autoSpaceDN/>
        <w:contextualSpacing/>
        <w:jc w:val="both"/>
      </w:pPr>
      <w:r w:rsidRPr="00771FA7">
        <w:rPr>
          <w:b/>
          <w:bCs/>
          <w:u w:val="single"/>
        </w:rPr>
        <w:t>Statement of interest’s application were made available May 1- 15</w:t>
      </w:r>
      <w:r w:rsidRPr="00771FA7">
        <w:rPr>
          <w:b/>
          <w:bCs/>
          <w:u w:val="single"/>
          <w:vertAlign w:val="superscript"/>
        </w:rPr>
        <w:t>th</w:t>
      </w:r>
      <w:r w:rsidRPr="00771FA7">
        <w:t xml:space="preserve">. Districts 2,4,6 are up this year. No statements of interest have been received. </w:t>
      </w:r>
    </w:p>
    <w:p w14:paraId="561E52CE" w14:textId="77777777" w:rsidR="00771FA7" w:rsidRDefault="00771FA7" w:rsidP="00771FA7">
      <w:pPr>
        <w:pStyle w:val="ListParagraph"/>
      </w:pPr>
    </w:p>
    <w:p w14:paraId="6567B1D6" w14:textId="77777777" w:rsidR="00771FA7" w:rsidRPr="00771FA7" w:rsidRDefault="00771FA7" w:rsidP="00771FA7">
      <w:pPr>
        <w:widowControl/>
        <w:autoSpaceDE/>
        <w:autoSpaceDN/>
        <w:contextualSpacing/>
        <w:jc w:val="both"/>
      </w:pPr>
    </w:p>
    <w:p w14:paraId="6CDB4387" w14:textId="762487AB" w:rsidR="00D35D8F" w:rsidRPr="00771FA7" w:rsidRDefault="00D35D8F" w:rsidP="00D35D8F">
      <w:r w:rsidRPr="00771FA7">
        <w:lastRenderedPageBreak/>
        <w:t>.</w:t>
      </w:r>
    </w:p>
    <w:p w14:paraId="38AF020C" w14:textId="77777777" w:rsidR="00D35D8F" w:rsidRPr="00771FA7" w:rsidRDefault="00D35D8F" w:rsidP="00D35D8F"/>
    <w:p w14:paraId="50867C6C" w14:textId="77777777" w:rsidR="0078609B" w:rsidRPr="00771FA7" w:rsidRDefault="0078609B" w:rsidP="0078609B">
      <w:pPr>
        <w:pStyle w:val="ListParagraph"/>
        <w:widowControl/>
        <w:numPr>
          <w:ilvl w:val="0"/>
          <w:numId w:val="18"/>
        </w:numPr>
        <w:autoSpaceDE/>
        <w:autoSpaceDN/>
        <w:contextualSpacing/>
        <w:jc w:val="both"/>
      </w:pPr>
      <w:r w:rsidRPr="00771FA7">
        <w:rPr>
          <w:b/>
          <w:bCs/>
          <w:u w:val="single"/>
        </w:rPr>
        <w:t>Elizabeth Gregg, Gwyn Drake and Jennifer Riggs have submitted their resignations for the ARC Elizabeth is the chair.</w:t>
      </w:r>
      <w:r w:rsidRPr="00771FA7">
        <w:t xml:space="preserve">  Gwyn and Jennifer have agreed to stay on until at least one replacement member is found. Gwyn is coming off the board next month. I will actively recruit for ARC committee members over the next few months. Committee reassignments will be handled after the election process in June. </w:t>
      </w:r>
    </w:p>
    <w:p w14:paraId="26024E9E" w14:textId="77777777" w:rsidR="00D35D8F" w:rsidRPr="00771FA7" w:rsidRDefault="00D35D8F" w:rsidP="00D35D8F"/>
    <w:p w14:paraId="50BFF8EC" w14:textId="77777777" w:rsidR="0078609B" w:rsidRPr="00771FA7" w:rsidRDefault="0078609B" w:rsidP="0078609B">
      <w:pPr>
        <w:pStyle w:val="ListParagraph"/>
        <w:widowControl/>
        <w:numPr>
          <w:ilvl w:val="0"/>
          <w:numId w:val="18"/>
        </w:numPr>
        <w:autoSpaceDE/>
        <w:autoSpaceDN/>
        <w:contextualSpacing/>
        <w:jc w:val="both"/>
      </w:pPr>
      <w:r w:rsidRPr="00771FA7">
        <w:rPr>
          <w:b/>
          <w:bCs/>
          <w:u w:val="single"/>
        </w:rPr>
        <w:t>Goats</w:t>
      </w:r>
      <w:r w:rsidRPr="00771FA7">
        <w:t xml:space="preserve"> – Our herder Craig with Cloverdale Ranch, Healing Hooves is retiring. Therefore, this will be his last year in the community. He has partnered with another herder this year to service our community, however; service areas will be reduced.  We are actively looking for alternate herder services for the coming years.</w:t>
      </w:r>
    </w:p>
    <w:p w14:paraId="6FBD5A36" w14:textId="77777777" w:rsidR="0078609B" w:rsidRPr="00771FA7" w:rsidRDefault="0078609B" w:rsidP="0078609B">
      <w:pPr>
        <w:pStyle w:val="ListParagraph"/>
      </w:pPr>
    </w:p>
    <w:p w14:paraId="26D8D389" w14:textId="77777777" w:rsidR="0078609B" w:rsidRPr="00771FA7" w:rsidRDefault="0078609B" w:rsidP="0078609B">
      <w:pPr>
        <w:pStyle w:val="ListParagraph"/>
        <w:widowControl/>
        <w:numPr>
          <w:ilvl w:val="0"/>
          <w:numId w:val="18"/>
        </w:numPr>
        <w:autoSpaceDE/>
        <w:autoSpaceDN/>
        <w:contextualSpacing/>
        <w:jc w:val="both"/>
      </w:pPr>
      <w:r w:rsidRPr="00771FA7">
        <w:rPr>
          <w:b/>
          <w:bCs/>
          <w:u w:val="single"/>
        </w:rPr>
        <w:t>The HS architectural standards draft has been formalized.</w:t>
      </w:r>
      <w:r w:rsidRPr="00771FA7">
        <w:t xml:space="preserve"> The City of Issaquah development director is reviewing to ensure compliance with new title 18 codes. </w:t>
      </w:r>
    </w:p>
    <w:p w14:paraId="62DC4ECB" w14:textId="7DAC2979" w:rsidR="0078609B" w:rsidRDefault="0078609B" w:rsidP="0078609B">
      <w:pPr>
        <w:pStyle w:val="ListParagraph"/>
        <w:widowControl/>
        <w:autoSpaceDE/>
        <w:autoSpaceDN/>
        <w:ind w:left="720" w:firstLine="0"/>
        <w:contextualSpacing/>
        <w:jc w:val="both"/>
        <w:rPr>
          <w:sz w:val="24"/>
          <w:szCs w:val="24"/>
        </w:rPr>
      </w:pPr>
      <w:r>
        <w:rPr>
          <w:sz w:val="24"/>
          <w:szCs w:val="24"/>
        </w:rPr>
        <w:t xml:space="preserve"> </w:t>
      </w:r>
    </w:p>
    <w:p w14:paraId="60D226C1" w14:textId="7925AEEC" w:rsidR="00D35D8F" w:rsidRDefault="00D35D8F" w:rsidP="00D35D8F">
      <w:pPr>
        <w:rPr>
          <w:sz w:val="24"/>
          <w:szCs w:val="24"/>
        </w:rPr>
      </w:pPr>
    </w:p>
    <w:p w14:paraId="10F1FEC5" w14:textId="77777777" w:rsidR="00D35D8F" w:rsidRPr="00C921AD" w:rsidRDefault="00D35D8F" w:rsidP="00D35D8F">
      <w:pPr>
        <w:jc w:val="both"/>
        <w:rPr>
          <w:b/>
          <w:u w:val="single" w:color="000000"/>
        </w:rPr>
      </w:pPr>
      <w:r w:rsidRPr="00C921AD">
        <w:rPr>
          <w:b/>
          <w:sz w:val="24"/>
          <w:szCs w:val="24"/>
        </w:rPr>
        <w:t xml:space="preserve">  </w:t>
      </w:r>
      <w:r w:rsidRPr="00C921AD">
        <w:rPr>
          <w:b/>
          <w:sz w:val="24"/>
          <w:szCs w:val="24"/>
          <w:u w:val="single" w:color="000000"/>
        </w:rPr>
        <w:t>Additional meetings held</w:t>
      </w:r>
      <w:r w:rsidRPr="00C921AD">
        <w:rPr>
          <w:b/>
          <w:u w:val="single" w:color="000000"/>
        </w:rPr>
        <w:t xml:space="preserve">: </w:t>
      </w:r>
    </w:p>
    <w:p w14:paraId="35F3F7E0" w14:textId="77777777" w:rsidR="0078609B" w:rsidRDefault="0078609B" w:rsidP="0078609B">
      <w:pPr>
        <w:pStyle w:val="ListParagraph"/>
        <w:widowControl/>
        <w:numPr>
          <w:ilvl w:val="0"/>
          <w:numId w:val="16"/>
        </w:numPr>
        <w:autoSpaceDE/>
        <w:autoSpaceDN/>
        <w:spacing w:line="259" w:lineRule="auto"/>
        <w:contextualSpacing/>
        <w:rPr>
          <w:bCs/>
          <w:u w:color="000000"/>
        </w:rPr>
      </w:pPr>
      <w:r>
        <w:rPr>
          <w:bCs/>
          <w:u w:color="000000"/>
        </w:rPr>
        <w:t xml:space="preserve">CARC owner and committee meeting </w:t>
      </w:r>
    </w:p>
    <w:p w14:paraId="6B792636" w14:textId="77777777" w:rsidR="0078609B" w:rsidRDefault="0078609B" w:rsidP="0078609B">
      <w:pPr>
        <w:pStyle w:val="ListParagraph"/>
        <w:widowControl/>
        <w:numPr>
          <w:ilvl w:val="0"/>
          <w:numId w:val="16"/>
        </w:numPr>
        <w:autoSpaceDE/>
        <w:autoSpaceDN/>
        <w:spacing w:line="259" w:lineRule="auto"/>
        <w:contextualSpacing/>
        <w:rPr>
          <w:bCs/>
          <w:u w:color="000000"/>
        </w:rPr>
      </w:pPr>
      <w:r>
        <w:rPr>
          <w:bCs/>
          <w:u w:color="000000"/>
        </w:rPr>
        <w:t xml:space="preserve">HC monthly meeting and annual Connection and events planning – July 1 – Annual IHCA issue </w:t>
      </w:r>
    </w:p>
    <w:p w14:paraId="21BBDDA8" w14:textId="77777777" w:rsidR="0078609B" w:rsidRDefault="0078609B" w:rsidP="0078609B">
      <w:pPr>
        <w:pStyle w:val="ListParagraph"/>
        <w:widowControl/>
        <w:numPr>
          <w:ilvl w:val="0"/>
          <w:numId w:val="16"/>
        </w:numPr>
        <w:autoSpaceDE/>
        <w:autoSpaceDN/>
        <w:spacing w:line="259" w:lineRule="auto"/>
        <w:contextualSpacing/>
        <w:rPr>
          <w:bCs/>
          <w:u w:color="000000"/>
        </w:rPr>
      </w:pPr>
      <w:r w:rsidRPr="00736EA7">
        <w:rPr>
          <w:bCs/>
          <w:u w:color="000000"/>
        </w:rPr>
        <w:t xml:space="preserve">Weekly community manager meeting </w:t>
      </w:r>
    </w:p>
    <w:p w14:paraId="3F332935" w14:textId="77777777" w:rsidR="0078609B" w:rsidRPr="00736EA7" w:rsidRDefault="0078609B" w:rsidP="0078609B">
      <w:pPr>
        <w:pStyle w:val="ListParagraph"/>
        <w:widowControl/>
        <w:numPr>
          <w:ilvl w:val="0"/>
          <w:numId w:val="16"/>
        </w:numPr>
        <w:autoSpaceDE/>
        <w:autoSpaceDN/>
        <w:spacing w:line="259" w:lineRule="auto"/>
        <w:contextualSpacing/>
        <w:rPr>
          <w:bCs/>
          <w:u w:color="000000"/>
        </w:rPr>
      </w:pPr>
      <w:r>
        <w:rPr>
          <w:bCs/>
          <w:u w:color="000000"/>
        </w:rPr>
        <w:t xml:space="preserve">Yardi – updated to newest platform </w:t>
      </w:r>
    </w:p>
    <w:p w14:paraId="28C0B26B" w14:textId="77777777" w:rsidR="0078609B" w:rsidRPr="00920F7B" w:rsidRDefault="0078609B" w:rsidP="0078609B">
      <w:pPr>
        <w:pStyle w:val="ListParagraph"/>
        <w:widowControl/>
        <w:numPr>
          <w:ilvl w:val="0"/>
          <w:numId w:val="16"/>
        </w:numPr>
        <w:autoSpaceDE/>
        <w:autoSpaceDN/>
        <w:spacing w:line="259" w:lineRule="auto"/>
        <w:contextualSpacing/>
        <w:rPr>
          <w:bCs/>
          <w:u w:color="000000"/>
        </w:rPr>
      </w:pPr>
      <w:r>
        <w:rPr>
          <w:bCs/>
          <w:u w:color="000000"/>
        </w:rPr>
        <w:t>M</w:t>
      </w:r>
      <w:r w:rsidRPr="00920F7B">
        <w:rPr>
          <w:bCs/>
          <w:u w:color="000000"/>
        </w:rPr>
        <w:t xml:space="preserve">onthly staff meeting  </w:t>
      </w:r>
    </w:p>
    <w:p w14:paraId="03897663" w14:textId="77777777" w:rsidR="0078609B" w:rsidRDefault="0078609B" w:rsidP="0078609B">
      <w:pPr>
        <w:pStyle w:val="ListParagraph"/>
        <w:widowControl/>
        <w:numPr>
          <w:ilvl w:val="0"/>
          <w:numId w:val="16"/>
        </w:numPr>
        <w:autoSpaceDE/>
        <w:autoSpaceDN/>
        <w:spacing w:line="259" w:lineRule="auto"/>
        <w:contextualSpacing/>
        <w:rPr>
          <w:bCs/>
          <w:u w:color="000000"/>
        </w:rPr>
      </w:pPr>
      <w:r>
        <w:rPr>
          <w:bCs/>
          <w:u w:color="000000"/>
        </w:rPr>
        <w:t xml:space="preserve">Financial Committee </w:t>
      </w:r>
    </w:p>
    <w:p w14:paraId="35B49AC2" w14:textId="77777777" w:rsidR="00D35D8F" w:rsidRPr="00E74A96" w:rsidRDefault="00D35D8F" w:rsidP="00D35D8F">
      <w:pPr>
        <w:rPr>
          <w:sz w:val="24"/>
          <w:szCs w:val="24"/>
        </w:rPr>
      </w:pPr>
    </w:p>
    <w:p w14:paraId="2862F508" w14:textId="106C8E77" w:rsidR="00D35D8F" w:rsidRDefault="00D35D8F" w:rsidP="00D35D8F">
      <w:pPr>
        <w:rPr>
          <w:sz w:val="24"/>
          <w:szCs w:val="24"/>
        </w:rPr>
      </w:pPr>
    </w:p>
    <w:p w14:paraId="739F71E7" w14:textId="79096CED" w:rsidR="00B679D7" w:rsidRPr="00771FA7" w:rsidRDefault="00B679D7" w:rsidP="00B679D7">
      <w:pPr>
        <w:pStyle w:val="BodyText"/>
        <w:spacing w:before="3"/>
        <w:rPr>
          <w:b/>
          <w:iCs/>
          <w:sz w:val="24"/>
          <w:szCs w:val="24"/>
          <w:u w:val="single"/>
        </w:rPr>
      </w:pPr>
      <w:r w:rsidRPr="00771FA7">
        <w:rPr>
          <w:b/>
          <w:iCs/>
          <w:sz w:val="24"/>
          <w:szCs w:val="24"/>
          <w:u w:val="single"/>
        </w:rPr>
        <w:t>New Business:</w:t>
      </w:r>
    </w:p>
    <w:p w14:paraId="46E191CB" w14:textId="5AC942D9" w:rsidR="00B679D7" w:rsidRDefault="00B679D7" w:rsidP="00B679D7">
      <w:pPr>
        <w:pStyle w:val="BodyText"/>
        <w:spacing w:before="3"/>
        <w:rPr>
          <w:rFonts w:asciiTheme="minorHAnsi" w:hAnsiTheme="minorHAnsi" w:cstheme="minorHAnsi"/>
          <w:bCs/>
        </w:rPr>
      </w:pPr>
      <w:r>
        <w:rPr>
          <w:b/>
          <w:i/>
          <w:sz w:val="24"/>
          <w:szCs w:val="24"/>
        </w:rPr>
        <w:t xml:space="preserve">        </w:t>
      </w:r>
      <w:r w:rsidRPr="00915924">
        <w:rPr>
          <w:bCs/>
          <w:iCs/>
          <w:sz w:val="24"/>
          <w:szCs w:val="24"/>
        </w:rPr>
        <w:t>1.</w:t>
      </w:r>
      <w:r w:rsidRPr="00915924">
        <w:rPr>
          <w:b/>
          <w:i/>
          <w:sz w:val="24"/>
          <w:szCs w:val="24"/>
        </w:rPr>
        <w:tab/>
      </w:r>
      <w:r w:rsidR="00D51B07" w:rsidRPr="006434DE">
        <w:rPr>
          <w:rFonts w:asciiTheme="minorHAnsi" w:hAnsiTheme="minorHAnsi" w:cstheme="minorHAnsi"/>
          <w:bCs/>
        </w:rPr>
        <w:t xml:space="preserve">Memo </w:t>
      </w:r>
      <w:r w:rsidR="0078609B">
        <w:rPr>
          <w:rFonts w:asciiTheme="minorHAnsi" w:hAnsiTheme="minorHAnsi" w:cstheme="minorHAnsi"/>
          <w:bCs/>
        </w:rPr>
        <w:t>–</w:t>
      </w:r>
      <w:r w:rsidR="00D51B07" w:rsidRPr="006434DE">
        <w:rPr>
          <w:rFonts w:asciiTheme="minorHAnsi" w:hAnsiTheme="minorHAnsi" w:cstheme="minorHAnsi"/>
          <w:bCs/>
        </w:rPr>
        <w:t xml:space="preserve"> </w:t>
      </w:r>
      <w:r w:rsidR="0078609B">
        <w:rPr>
          <w:rFonts w:asciiTheme="minorHAnsi" w:hAnsiTheme="minorHAnsi" w:cstheme="minorHAnsi"/>
          <w:bCs/>
        </w:rPr>
        <w:t xml:space="preserve">Cluster Mailbox Replacements </w:t>
      </w:r>
    </w:p>
    <w:p w14:paraId="435E652F" w14:textId="77777777" w:rsidR="00771FA7" w:rsidRDefault="00D51B07" w:rsidP="00831677">
      <w:pPr>
        <w:pStyle w:val="Heading1"/>
        <w:tabs>
          <w:tab w:val="left" w:pos="6581"/>
        </w:tabs>
        <w:rPr>
          <w:rFonts w:asciiTheme="minorHAnsi" w:eastAsia="Times New Roman" w:hAnsiTheme="minorHAnsi"/>
          <w:b w:val="0"/>
          <w:i/>
        </w:rPr>
      </w:pPr>
      <w:r>
        <w:rPr>
          <w:rFonts w:asciiTheme="minorHAnsi" w:eastAsia="Times New Roman" w:hAnsiTheme="minorHAnsi"/>
          <w:b w:val="0"/>
          <w:i/>
        </w:rPr>
        <w:t>Bertan</w:t>
      </w:r>
      <w:r w:rsidR="009E40A5" w:rsidRPr="00831677">
        <w:rPr>
          <w:rFonts w:asciiTheme="minorHAnsi" w:eastAsia="Times New Roman" w:hAnsiTheme="minorHAnsi"/>
          <w:b w:val="0"/>
          <w:i/>
        </w:rPr>
        <w:t xml:space="preserve"> moves to </w:t>
      </w:r>
      <w:r w:rsidR="00831677">
        <w:rPr>
          <w:rFonts w:asciiTheme="minorHAnsi" w:eastAsia="Times New Roman" w:hAnsiTheme="minorHAnsi"/>
          <w:b w:val="0"/>
          <w:i/>
        </w:rPr>
        <w:t xml:space="preserve">approve </w:t>
      </w:r>
      <w:r w:rsidR="0078609B">
        <w:rPr>
          <w:rFonts w:asciiTheme="minorHAnsi" w:eastAsia="Times New Roman" w:hAnsiTheme="minorHAnsi"/>
          <w:b w:val="0"/>
          <w:i/>
        </w:rPr>
        <w:t>replacements</w:t>
      </w:r>
      <w:r w:rsidR="009E40A5" w:rsidRPr="00831677">
        <w:rPr>
          <w:rFonts w:asciiTheme="minorHAnsi" w:eastAsia="Times New Roman" w:hAnsiTheme="minorHAnsi"/>
          <w:b w:val="0"/>
          <w:i/>
        </w:rPr>
        <w:t xml:space="preserve">, second by </w:t>
      </w:r>
      <w:r w:rsidR="00C921AD">
        <w:rPr>
          <w:rFonts w:asciiTheme="minorHAnsi" w:eastAsia="Times New Roman" w:hAnsiTheme="minorHAnsi"/>
          <w:b w:val="0"/>
          <w:i/>
        </w:rPr>
        <w:t>Lynda</w:t>
      </w:r>
      <w:r w:rsidR="009E40A5" w:rsidRPr="00831677">
        <w:rPr>
          <w:rFonts w:asciiTheme="minorHAnsi" w:eastAsia="Times New Roman" w:hAnsiTheme="minorHAnsi"/>
          <w:b w:val="0"/>
          <w:i/>
        </w:rPr>
        <w:t>, all present votes aye.</w:t>
      </w:r>
    </w:p>
    <w:p w14:paraId="56A301B8" w14:textId="408EDA6D" w:rsidR="00B679D7" w:rsidRPr="00831677" w:rsidRDefault="009E40A5" w:rsidP="00831677">
      <w:pPr>
        <w:pStyle w:val="Heading1"/>
        <w:tabs>
          <w:tab w:val="left" w:pos="6581"/>
        </w:tabs>
        <w:rPr>
          <w:rFonts w:asciiTheme="minorHAnsi" w:eastAsia="Times New Roman" w:hAnsiTheme="minorHAnsi"/>
          <w:b w:val="0"/>
          <w:i/>
        </w:rPr>
      </w:pPr>
      <w:r w:rsidRPr="00831677">
        <w:rPr>
          <w:rFonts w:asciiTheme="minorHAnsi" w:eastAsia="Times New Roman" w:hAnsiTheme="minorHAnsi"/>
          <w:b w:val="0"/>
          <w:i/>
        </w:rPr>
        <w:t xml:space="preserve"> </w:t>
      </w:r>
    </w:p>
    <w:p w14:paraId="2136A234" w14:textId="7AC84E16" w:rsidR="00252B58" w:rsidRDefault="00B679D7" w:rsidP="00B679D7">
      <w:pPr>
        <w:pStyle w:val="BodyText"/>
        <w:spacing w:before="11"/>
        <w:rPr>
          <w:rFonts w:asciiTheme="minorHAnsi" w:hAnsiTheme="minorHAnsi" w:cstheme="minorHAnsi"/>
          <w:bCs/>
        </w:rPr>
      </w:pPr>
      <w:r>
        <w:rPr>
          <w:rFonts w:asciiTheme="minorHAnsi" w:hAnsiTheme="minorHAnsi" w:cstheme="minorHAnsi"/>
          <w:bCs/>
        </w:rPr>
        <w:t xml:space="preserve">       </w:t>
      </w:r>
      <w:r w:rsidR="002206A0">
        <w:rPr>
          <w:rFonts w:asciiTheme="minorHAnsi" w:hAnsiTheme="minorHAnsi" w:cstheme="minorHAnsi"/>
          <w:bCs/>
        </w:rPr>
        <w:t xml:space="preserve">  2. </w:t>
      </w:r>
      <w:r>
        <w:t xml:space="preserve"> </w:t>
      </w:r>
      <w:r w:rsidR="00BC6AC6">
        <w:rPr>
          <w:rFonts w:asciiTheme="minorHAnsi" w:hAnsiTheme="minorHAnsi" w:cstheme="minorHAnsi"/>
          <w:bCs/>
        </w:rPr>
        <w:t>Memo</w:t>
      </w:r>
      <w:r w:rsidR="00BC6AC6" w:rsidRPr="00DE6BA0">
        <w:rPr>
          <w:rFonts w:asciiTheme="minorHAnsi" w:hAnsiTheme="minorHAnsi" w:cstheme="minorHAnsi"/>
          <w:bCs/>
        </w:rPr>
        <w:t xml:space="preserve"> </w:t>
      </w:r>
      <w:r w:rsidR="00BC6AC6">
        <w:rPr>
          <w:rFonts w:asciiTheme="minorHAnsi" w:hAnsiTheme="minorHAnsi" w:cstheme="minorHAnsi"/>
          <w:bCs/>
        </w:rPr>
        <w:t>– Poultry Request</w:t>
      </w:r>
    </w:p>
    <w:p w14:paraId="05AA47FB" w14:textId="77777777" w:rsidR="00BC6AC6" w:rsidRDefault="002206A0" w:rsidP="00B679D7">
      <w:pPr>
        <w:pStyle w:val="BodyText"/>
        <w:spacing w:before="11"/>
        <w:rPr>
          <w:rFonts w:asciiTheme="minorHAnsi" w:eastAsia="Times New Roman" w:hAnsiTheme="minorHAnsi"/>
          <w:bCs/>
          <w:i/>
        </w:rPr>
      </w:pPr>
      <w:r>
        <w:rPr>
          <w:rFonts w:asciiTheme="minorHAnsi" w:hAnsiTheme="minorHAnsi" w:cstheme="minorHAnsi"/>
          <w:bCs/>
        </w:rPr>
        <w:tab/>
      </w:r>
      <w:r w:rsidR="00BC6AC6">
        <w:rPr>
          <w:rFonts w:asciiTheme="minorHAnsi" w:eastAsia="Times New Roman" w:hAnsiTheme="minorHAnsi"/>
          <w:bCs/>
          <w:i/>
        </w:rPr>
        <w:t xml:space="preserve">BOD discussed whether or not chickens should be permitted on a case by case basis. ED to review </w:t>
      </w:r>
      <w:r w:rsidR="00BC6AC6">
        <w:rPr>
          <w:rFonts w:asciiTheme="minorHAnsi" w:eastAsia="Times New Roman" w:hAnsiTheme="minorHAnsi"/>
          <w:bCs/>
          <w:i/>
        </w:rPr>
        <w:tab/>
        <w:t xml:space="preserve">surrounding HOA communities’ documents in the upcoming months for verbiage and rules </w:t>
      </w:r>
      <w:r w:rsidR="00BC6AC6">
        <w:rPr>
          <w:rFonts w:asciiTheme="minorHAnsi" w:eastAsia="Times New Roman" w:hAnsiTheme="minorHAnsi"/>
          <w:bCs/>
          <w:i/>
        </w:rPr>
        <w:tab/>
        <w:t xml:space="preserve">pertaining to chickens. Roosters would not be permitted.  ARC application would need to be </w:t>
      </w:r>
      <w:r w:rsidR="00BC6AC6">
        <w:rPr>
          <w:rFonts w:asciiTheme="minorHAnsi" w:eastAsia="Times New Roman" w:hAnsiTheme="minorHAnsi"/>
          <w:bCs/>
          <w:i/>
        </w:rPr>
        <w:tab/>
        <w:t xml:space="preserve">submitted and adequate housing according to COI/King County/IHCA guidelines must be met. No </w:t>
      </w:r>
      <w:r w:rsidR="00BC6AC6">
        <w:rPr>
          <w:rFonts w:asciiTheme="minorHAnsi" w:eastAsia="Times New Roman" w:hAnsiTheme="minorHAnsi"/>
          <w:bCs/>
          <w:i/>
        </w:rPr>
        <w:tab/>
        <w:t>vote was taken. To be discussed in future meeting/s.</w:t>
      </w:r>
    </w:p>
    <w:p w14:paraId="228D8CF6" w14:textId="79A4C10C" w:rsidR="002206A0" w:rsidRPr="00831677" w:rsidRDefault="002206A0" w:rsidP="00B679D7">
      <w:pPr>
        <w:pStyle w:val="BodyText"/>
        <w:spacing w:before="11"/>
        <w:rPr>
          <w:rFonts w:asciiTheme="minorHAnsi" w:hAnsiTheme="minorHAnsi" w:cstheme="minorHAnsi"/>
          <w:bCs/>
          <w:i/>
          <w:iCs/>
        </w:rPr>
      </w:pPr>
    </w:p>
    <w:p w14:paraId="44A5D579" w14:textId="52F98D0B" w:rsidR="00252B58" w:rsidRDefault="00252B58" w:rsidP="00B679D7">
      <w:pPr>
        <w:pStyle w:val="BodyText"/>
        <w:spacing w:before="11"/>
        <w:rPr>
          <w:rFonts w:asciiTheme="minorHAnsi" w:hAnsiTheme="minorHAnsi" w:cstheme="minorHAnsi"/>
          <w:bCs/>
        </w:rPr>
      </w:pPr>
      <w:r>
        <w:rPr>
          <w:rFonts w:asciiTheme="minorHAnsi" w:hAnsiTheme="minorHAnsi" w:cstheme="minorHAnsi"/>
          <w:bCs/>
        </w:rPr>
        <w:t xml:space="preserve">         3. </w:t>
      </w:r>
      <w:r w:rsidR="00BC6AC6">
        <w:rPr>
          <w:rFonts w:asciiTheme="minorHAnsi" w:hAnsiTheme="minorHAnsi" w:cstheme="minorHAnsi"/>
          <w:bCs/>
        </w:rPr>
        <w:t>Memo</w:t>
      </w:r>
      <w:r w:rsidR="00BC6AC6" w:rsidRPr="00DE6BA0">
        <w:rPr>
          <w:rFonts w:asciiTheme="minorHAnsi" w:hAnsiTheme="minorHAnsi" w:cstheme="minorHAnsi"/>
          <w:bCs/>
        </w:rPr>
        <w:t xml:space="preserve"> </w:t>
      </w:r>
      <w:r w:rsidR="00BC6AC6">
        <w:rPr>
          <w:rFonts w:asciiTheme="minorHAnsi" w:hAnsiTheme="minorHAnsi" w:cstheme="minorHAnsi"/>
          <w:bCs/>
        </w:rPr>
        <w:t>– COI AC Unit and Heat Pump Code Changes</w:t>
      </w:r>
    </w:p>
    <w:p w14:paraId="07967E4B" w14:textId="123D0454" w:rsidR="00831677" w:rsidRPr="00831677" w:rsidRDefault="00BC6AC6" w:rsidP="00831677">
      <w:pPr>
        <w:pStyle w:val="Heading1"/>
        <w:tabs>
          <w:tab w:val="left" w:pos="6581"/>
        </w:tabs>
        <w:rPr>
          <w:rFonts w:eastAsia="Times New Roman"/>
          <w:b w:val="0"/>
          <w:bCs w:val="0"/>
          <w:i/>
          <w:iCs/>
        </w:rPr>
      </w:pPr>
      <w:r>
        <w:rPr>
          <w:rFonts w:eastAsia="Times New Roman"/>
          <w:b w:val="0"/>
          <w:bCs w:val="0"/>
          <w:i/>
          <w:iCs/>
        </w:rPr>
        <w:t xml:space="preserve">New COI changes, Title 18 pertaining to Decibels of ac unit. Prior rule allowed 75, not only 55 is permitted. Discussion on how small new ac units would have to be to meet new guidelines. ED has written to COI and stated no enforcement by IHCA will occur. Meeting has been required with COI and IHCA rep to discuss how to address this moving forward. AC ARC applications were updated with verbiage that homeowners must meet COI guidelines. </w:t>
      </w:r>
      <w:r w:rsidR="00831677" w:rsidRPr="00831677">
        <w:rPr>
          <w:rFonts w:eastAsia="Times New Roman"/>
          <w:b w:val="0"/>
          <w:bCs w:val="0"/>
          <w:i/>
          <w:iCs/>
        </w:rPr>
        <w:t xml:space="preserve"> </w:t>
      </w:r>
    </w:p>
    <w:p w14:paraId="6B011868" w14:textId="77777777" w:rsidR="00252B58" w:rsidRDefault="00252B58" w:rsidP="00B679D7">
      <w:pPr>
        <w:pStyle w:val="BodyText"/>
        <w:spacing w:before="11"/>
        <w:rPr>
          <w:rFonts w:asciiTheme="minorHAnsi" w:hAnsiTheme="minorHAnsi" w:cstheme="minorHAnsi"/>
          <w:bCs/>
        </w:rPr>
      </w:pPr>
    </w:p>
    <w:p w14:paraId="552F6C58" w14:textId="77777777" w:rsidR="00771FA7" w:rsidRDefault="00771FA7" w:rsidP="00B679D7">
      <w:pPr>
        <w:spacing w:before="1"/>
        <w:ind w:left="100"/>
        <w:rPr>
          <w:b/>
        </w:rPr>
      </w:pPr>
    </w:p>
    <w:p w14:paraId="4AFFFB96" w14:textId="77777777" w:rsidR="00771FA7" w:rsidRDefault="00771FA7" w:rsidP="00B679D7">
      <w:pPr>
        <w:spacing w:before="1"/>
        <w:ind w:left="100"/>
        <w:rPr>
          <w:b/>
        </w:rPr>
      </w:pPr>
    </w:p>
    <w:p w14:paraId="587313E8" w14:textId="77777777" w:rsidR="00771FA7" w:rsidRDefault="00771FA7" w:rsidP="00B679D7">
      <w:pPr>
        <w:spacing w:before="1"/>
        <w:ind w:left="100"/>
        <w:rPr>
          <w:b/>
        </w:rPr>
      </w:pPr>
    </w:p>
    <w:p w14:paraId="20B16DC1" w14:textId="77777777" w:rsidR="00771FA7" w:rsidRDefault="00771FA7" w:rsidP="00B679D7">
      <w:pPr>
        <w:spacing w:before="1"/>
        <w:ind w:left="100"/>
        <w:rPr>
          <w:b/>
        </w:rPr>
      </w:pPr>
    </w:p>
    <w:p w14:paraId="275DF415" w14:textId="77777777" w:rsidR="00771FA7" w:rsidRDefault="00771FA7" w:rsidP="00B679D7">
      <w:pPr>
        <w:spacing w:before="1"/>
        <w:ind w:left="100"/>
        <w:rPr>
          <w:b/>
        </w:rPr>
      </w:pPr>
    </w:p>
    <w:p w14:paraId="7773FB7C" w14:textId="51CC5822" w:rsidR="00B679D7" w:rsidRPr="00915FD5" w:rsidRDefault="00B679D7" w:rsidP="00B679D7">
      <w:pPr>
        <w:spacing w:before="1"/>
        <w:ind w:left="100"/>
        <w:rPr>
          <w:b/>
          <w:spacing w:val="-4"/>
        </w:rPr>
      </w:pPr>
      <w:bookmarkStart w:id="1" w:name="_GoBack"/>
      <w:bookmarkEnd w:id="1"/>
      <w:r w:rsidRPr="00915FD5">
        <w:rPr>
          <w:b/>
        </w:rPr>
        <w:t>Public</w:t>
      </w:r>
      <w:r w:rsidRPr="00915FD5">
        <w:rPr>
          <w:b/>
          <w:spacing w:val="-6"/>
        </w:rPr>
        <w:t xml:space="preserve"> </w:t>
      </w:r>
      <w:r w:rsidRPr="00915FD5">
        <w:rPr>
          <w:b/>
        </w:rPr>
        <w:t>Open</w:t>
      </w:r>
      <w:r w:rsidRPr="00915FD5">
        <w:rPr>
          <w:b/>
          <w:spacing w:val="-5"/>
        </w:rPr>
        <w:t xml:space="preserve"> </w:t>
      </w:r>
      <w:r w:rsidRPr="00915FD5">
        <w:rPr>
          <w:b/>
        </w:rPr>
        <w:t>Comment</w:t>
      </w:r>
      <w:r w:rsidRPr="00915FD5">
        <w:rPr>
          <w:b/>
          <w:spacing w:val="-5"/>
        </w:rPr>
        <w:t xml:space="preserve"> </w:t>
      </w:r>
      <w:r w:rsidRPr="00915FD5">
        <w:rPr>
          <w:b/>
        </w:rPr>
        <w:t>Period</w:t>
      </w:r>
      <w:r w:rsidRPr="00915FD5">
        <w:rPr>
          <w:b/>
          <w:spacing w:val="-4"/>
        </w:rPr>
        <w:t xml:space="preserve"> </w:t>
      </w:r>
    </w:p>
    <w:p w14:paraId="3783C872" w14:textId="130664CF" w:rsidR="00B679D7" w:rsidRDefault="00B679D7" w:rsidP="00B679D7">
      <w:pPr>
        <w:spacing w:before="1"/>
        <w:ind w:left="100"/>
        <w:rPr>
          <w:bCs/>
          <w:spacing w:val="-4"/>
        </w:rPr>
      </w:pPr>
      <w:r w:rsidRPr="00052D5B">
        <w:rPr>
          <w:bCs/>
          <w:spacing w:val="-4"/>
        </w:rPr>
        <w:t xml:space="preserve">               </w:t>
      </w:r>
      <w:r>
        <w:rPr>
          <w:bCs/>
          <w:spacing w:val="-4"/>
        </w:rPr>
        <w:t xml:space="preserve">No </w:t>
      </w:r>
      <w:r w:rsidR="002206A0">
        <w:rPr>
          <w:bCs/>
          <w:spacing w:val="-4"/>
        </w:rPr>
        <w:t xml:space="preserve">comments received during </w:t>
      </w:r>
      <w:r>
        <w:rPr>
          <w:bCs/>
          <w:spacing w:val="-4"/>
        </w:rPr>
        <w:t xml:space="preserve">open public comment period.   </w:t>
      </w:r>
    </w:p>
    <w:p w14:paraId="55AD95C1" w14:textId="77777777" w:rsidR="00B679D7" w:rsidRDefault="00B679D7" w:rsidP="00B679D7">
      <w:pPr>
        <w:spacing w:before="1"/>
        <w:ind w:left="100"/>
        <w:rPr>
          <w:bCs/>
          <w:spacing w:val="-4"/>
        </w:rPr>
      </w:pPr>
      <w:r>
        <w:rPr>
          <w:bCs/>
          <w:spacing w:val="-4"/>
        </w:rPr>
        <w:t xml:space="preserve"> </w:t>
      </w:r>
    </w:p>
    <w:p w14:paraId="5B1DEAB5" w14:textId="12C4EA89" w:rsidR="00B679D7" w:rsidRPr="00915924" w:rsidRDefault="00ED2D7F" w:rsidP="00B679D7">
      <w:pPr>
        <w:spacing w:before="1"/>
        <w:rPr>
          <w:bCs/>
          <w:spacing w:val="-2"/>
        </w:rPr>
      </w:pPr>
      <w:r>
        <w:rPr>
          <w:b/>
          <w:bCs/>
        </w:rPr>
        <w:t>6:</w:t>
      </w:r>
      <w:r w:rsidR="00BC6AC6">
        <w:rPr>
          <w:b/>
          <w:bCs/>
        </w:rPr>
        <w:t>36</w:t>
      </w:r>
      <w:r>
        <w:rPr>
          <w:b/>
          <w:bCs/>
        </w:rPr>
        <w:t xml:space="preserve"> pm - </w:t>
      </w:r>
      <w:r w:rsidR="00B679D7" w:rsidRPr="00ED2D7F">
        <w:rPr>
          <w:b/>
          <w:bCs/>
        </w:rPr>
        <w:t>Adjourned to Executive Session</w:t>
      </w:r>
      <w:r w:rsidR="00B679D7" w:rsidRPr="00CB5CAB">
        <w:rPr>
          <w:b/>
          <w:bCs/>
        </w:rPr>
        <w:tab/>
      </w:r>
      <w:r w:rsidR="00B679D7">
        <w:tab/>
      </w:r>
      <w:r w:rsidR="00B679D7">
        <w:tab/>
      </w:r>
      <w:r w:rsidR="00B679D7">
        <w:tab/>
      </w:r>
      <w:r w:rsidR="00B679D7">
        <w:tab/>
      </w:r>
    </w:p>
    <w:p w14:paraId="46FA7F00" w14:textId="77777777" w:rsidR="00831677" w:rsidRPr="00DE6BA0" w:rsidRDefault="00831677" w:rsidP="00831677">
      <w:pPr>
        <w:pStyle w:val="ListParagraph"/>
        <w:widowControl/>
        <w:numPr>
          <w:ilvl w:val="0"/>
          <w:numId w:val="6"/>
        </w:numPr>
        <w:tabs>
          <w:tab w:val="left" w:pos="1440"/>
          <w:tab w:val="left" w:pos="7920"/>
          <w:tab w:val="left" w:pos="10080"/>
        </w:tabs>
        <w:autoSpaceDE/>
        <w:autoSpaceDN/>
        <w:ind w:left="2160"/>
        <w:rPr>
          <w:rFonts w:asciiTheme="minorHAnsi" w:hAnsiTheme="minorHAnsi" w:cstheme="minorHAnsi"/>
        </w:rPr>
      </w:pPr>
      <w:r w:rsidRPr="00DE6BA0">
        <w:rPr>
          <w:rFonts w:asciiTheme="minorHAnsi" w:hAnsiTheme="minorHAnsi" w:cstheme="minorHAnsi"/>
        </w:rPr>
        <w:t>CARC Harrison &amp; GRD Committee Report – Review Only</w:t>
      </w:r>
    </w:p>
    <w:p w14:paraId="12E6FA25" w14:textId="585CE049" w:rsidR="00831677" w:rsidRDefault="00831677" w:rsidP="00831677">
      <w:pPr>
        <w:pStyle w:val="ListParagraph"/>
        <w:widowControl/>
        <w:numPr>
          <w:ilvl w:val="0"/>
          <w:numId w:val="6"/>
        </w:numPr>
        <w:tabs>
          <w:tab w:val="left" w:pos="1440"/>
          <w:tab w:val="left" w:pos="7920"/>
          <w:tab w:val="left" w:pos="10080"/>
        </w:tabs>
        <w:autoSpaceDE/>
        <w:autoSpaceDN/>
        <w:ind w:left="2160"/>
        <w:rPr>
          <w:rFonts w:asciiTheme="minorHAnsi" w:hAnsiTheme="minorHAnsi" w:cstheme="minorHAnsi"/>
        </w:rPr>
      </w:pPr>
      <w:r w:rsidRPr="00DE6BA0">
        <w:rPr>
          <w:rFonts w:asciiTheme="minorHAnsi" w:hAnsiTheme="minorHAnsi" w:cstheme="minorHAnsi"/>
        </w:rPr>
        <w:t>Legal Matters</w:t>
      </w:r>
      <w:r>
        <w:rPr>
          <w:rFonts w:asciiTheme="minorHAnsi" w:hAnsiTheme="minorHAnsi" w:cstheme="minorHAnsi"/>
        </w:rPr>
        <w:t xml:space="preserve"> and Delinquencies </w:t>
      </w:r>
      <w:r w:rsidR="00BC6AC6">
        <w:rPr>
          <w:rFonts w:asciiTheme="minorHAnsi" w:hAnsiTheme="minorHAnsi" w:cstheme="minorHAnsi"/>
        </w:rPr>
        <w:t xml:space="preserve">– Review Only </w:t>
      </w:r>
    </w:p>
    <w:p w14:paraId="7AD7E1DC" w14:textId="77777777" w:rsidR="007A7844" w:rsidRDefault="007A7844" w:rsidP="00B679D7">
      <w:pPr>
        <w:pStyle w:val="ListParagraph"/>
        <w:tabs>
          <w:tab w:val="left" w:pos="2258"/>
        </w:tabs>
        <w:ind w:left="0" w:firstLine="0"/>
        <w:rPr>
          <w:b/>
          <w:bCs/>
        </w:rPr>
      </w:pPr>
    </w:p>
    <w:p w14:paraId="5296FE32" w14:textId="18064E89" w:rsidR="00B679D7" w:rsidRDefault="00ED2D7F" w:rsidP="00B679D7">
      <w:pPr>
        <w:pStyle w:val="ListParagraph"/>
        <w:tabs>
          <w:tab w:val="left" w:pos="2258"/>
        </w:tabs>
        <w:ind w:left="0" w:firstLine="0"/>
        <w:rPr>
          <w:b/>
          <w:bCs/>
        </w:rPr>
      </w:pPr>
      <w:r w:rsidRPr="00BC6AC6">
        <w:rPr>
          <w:b/>
          <w:bCs/>
        </w:rPr>
        <w:t>7:3</w:t>
      </w:r>
      <w:r w:rsidR="00BC6AC6" w:rsidRPr="00BC6AC6">
        <w:rPr>
          <w:b/>
          <w:bCs/>
        </w:rPr>
        <w:t>2</w:t>
      </w:r>
      <w:r w:rsidRPr="00BC6AC6">
        <w:rPr>
          <w:b/>
          <w:bCs/>
        </w:rPr>
        <w:t xml:space="preserve"> pm</w:t>
      </w:r>
      <w:r w:rsidRPr="00ED2D7F">
        <w:rPr>
          <w:b/>
          <w:bCs/>
        </w:rPr>
        <w:t xml:space="preserve"> </w:t>
      </w:r>
      <w:r w:rsidR="00B679D7" w:rsidRPr="00ED2D7F">
        <w:rPr>
          <w:b/>
          <w:bCs/>
        </w:rPr>
        <w:t>Adjourned back to open session</w:t>
      </w:r>
      <w:r w:rsidR="00B679D7" w:rsidRPr="001F057B">
        <w:rPr>
          <w:b/>
          <w:bCs/>
        </w:rPr>
        <w:tab/>
      </w:r>
      <w:r w:rsidR="00B679D7" w:rsidRPr="001F057B">
        <w:rPr>
          <w:b/>
          <w:bCs/>
        </w:rPr>
        <w:tab/>
      </w:r>
      <w:r w:rsidR="00B679D7" w:rsidRPr="001F057B">
        <w:rPr>
          <w:b/>
          <w:bCs/>
        </w:rPr>
        <w:tab/>
      </w:r>
      <w:r w:rsidR="00B679D7" w:rsidRPr="001F057B">
        <w:rPr>
          <w:b/>
          <w:bCs/>
        </w:rPr>
        <w:tab/>
      </w:r>
      <w:r w:rsidR="00B679D7" w:rsidRPr="001F057B">
        <w:rPr>
          <w:b/>
          <w:bCs/>
        </w:rPr>
        <w:tab/>
      </w:r>
      <w:r w:rsidR="00B679D7" w:rsidRPr="001F057B">
        <w:rPr>
          <w:b/>
          <w:bCs/>
        </w:rPr>
        <w:tab/>
      </w:r>
    </w:p>
    <w:p w14:paraId="2B488CDD" w14:textId="77777777" w:rsidR="007A7844" w:rsidRDefault="007A7844" w:rsidP="007A7844">
      <w:pPr>
        <w:pStyle w:val="Heading1"/>
        <w:tabs>
          <w:tab w:val="left" w:pos="6581"/>
        </w:tabs>
        <w:rPr>
          <w:b w:val="0"/>
        </w:rPr>
      </w:pPr>
    </w:p>
    <w:p w14:paraId="3EE80749" w14:textId="77777777" w:rsidR="00CB5CAB" w:rsidRDefault="00CB5CAB" w:rsidP="001F057B">
      <w:pPr>
        <w:pStyle w:val="ListParagraph"/>
        <w:widowControl/>
        <w:autoSpaceDE/>
        <w:autoSpaceDN/>
        <w:ind w:left="720" w:firstLine="0"/>
        <w:rPr>
          <w:rFonts w:eastAsia="Times New Roman"/>
        </w:rPr>
      </w:pPr>
    </w:p>
    <w:p w14:paraId="015E1688" w14:textId="1887B391" w:rsidR="00ED2D7F" w:rsidRDefault="00B679D7" w:rsidP="00ED2D7F">
      <w:pPr>
        <w:pStyle w:val="BodyText"/>
        <w:tabs>
          <w:tab w:val="left" w:pos="6581"/>
        </w:tabs>
        <w:rPr>
          <w:b/>
          <w:bCs/>
        </w:rPr>
      </w:pPr>
      <w:r w:rsidRPr="001F057B">
        <w:rPr>
          <w:b/>
          <w:bCs/>
        </w:rPr>
        <w:t>Meeting</w:t>
      </w:r>
      <w:r w:rsidRPr="001F057B">
        <w:rPr>
          <w:b/>
          <w:bCs/>
          <w:spacing w:val="-6"/>
        </w:rPr>
        <w:t xml:space="preserve"> </w:t>
      </w:r>
      <w:r w:rsidRPr="001F057B">
        <w:rPr>
          <w:b/>
          <w:bCs/>
          <w:spacing w:val="-2"/>
        </w:rPr>
        <w:t>adjourned</w:t>
      </w:r>
      <w:r w:rsidRPr="001F057B">
        <w:rPr>
          <w:b/>
          <w:bCs/>
        </w:rPr>
        <w:tab/>
      </w:r>
      <w:r w:rsidR="00ED2D7F" w:rsidRPr="00BC6AC6">
        <w:rPr>
          <w:b/>
          <w:bCs/>
        </w:rPr>
        <w:t>7:3</w:t>
      </w:r>
      <w:r w:rsidR="00BC6AC6">
        <w:rPr>
          <w:b/>
          <w:bCs/>
        </w:rPr>
        <w:t>3</w:t>
      </w:r>
      <w:r w:rsidR="00ED2D7F" w:rsidRPr="00BC6AC6">
        <w:rPr>
          <w:b/>
          <w:bCs/>
        </w:rPr>
        <w:t xml:space="preserve"> pm</w:t>
      </w:r>
      <w:r w:rsidR="00ED2D7F">
        <w:rPr>
          <w:b/>
          <w:bCs/>
        </w:rPr>
        <w:t xml:space="preserve"> </w:t>
      </w:r>
    </w:p>
    <w:p w14:paraId="5FF15960" w14:textId="6F2E246F" w:rsidR="00CB5CAB" w:rsidRDefault="00831677" w:rsidP="00ED2D7F">
      <w:pPr>
        <w:pStyle w:val="BodyText"/>
        <w:tabs>
          <w:tab w:val="left" w:pos="6581"/>
        </w:tabs>
        <w:rPr>
          <w:rFonts w:asciiTheme="minorHAnsi" w:hAnsiTheme="minorHAnsi" w:cstheme="minorHAnsi"/>
          <w:bCs/>
        </w:rPr>
      </w:pPr>
      <w:r w:rsidRPr="00831677">
        <w:rPr>
          <w:rFonts w:asciiTheme="minorHAnsi" w:hAnsiTheme="minorHAnsi" w:cstheme="minorHAnsi"/>
          <w:bCs/>
        </w:rPr>
        <w:t xml:space="preserve">Next Meeting: </w:t>
      </w:r>
      <w:r w:rsidR="00BC6AC6">
        <w:rPr>
          <w:rFonts w:asciiTheme="minorHAnsi" w:hAnsiTheme="minorHAnsi" w:cstheme="minorHAnsi"/>
          <w:bCs/>
        </w:rPr>
        <w:t>June 24</w:t>
      </w:r>
      <w:r w:rsidRPr="00831677">
        <w:rPr>
          <w:rFonts w:asciiTheme="minorHAnsi" w:hAnsiTheme="minorHAnsi" w:cstheme="minorHAnsi"/>
          <w:bCs/>
        </w:rPr>
        <w:t>,2024</w:t>
      </w:r>
      <w:r w:rsidR="001F057B">
        <w:rPr>
          <w:rFonts w:asciiTheme="minorHAnsi" w:hAnsiTheme="minorHAnsi" w:cstheme="minorHAnsi"/>
          <w:bCs/>
        </w:rPr>
        <w:t xml:space="preserve"> via </w:t>
      </w:r>
      <w:r w:rsidR="00DA5D13">
        <w:rPr>
          <w:rFonts w:asciiTheme="minorHAnsi" w:hAnsiTheme="minorHAnsi" w:cstheme="minorHAnsi"/>
          <w:bCs/>
        </w:rPr>
        <w:t>Zoom</w:t>
      </w:r>
      <w:r w:rsidR="00BC6AC6">
        <w:rPr>
          <w:rFonts w:asciiTheme="minorHAnsi" w:hAnsiTheme="minorHAnsi" w:cstheme="minorHAnsi"/>
          <w:bCs/>
        </w:rPr>
        <w:t xml:space="preserve"> and in-person, Annual Meeting</w:t>
      </w:r>
      <w:r w:rsidR="00DA5D13">
        <w:rPr>
          <w:rFonts w:asciiTheme="minorHAnsi" w:hAnsiTheme="minorHAnsi" w:cstheme="minorHAnsi"/>
          <w:bCs/>
        </w:rPr>
        <w:t xml:space="preserve">. </w:t>
      </w:r>
    </w:p>
    <w:p w14:paraId="6E9D3A3A" w14:textId="77777777" w:rsidR="00831677" w:rsidRPr="00831677" w:rsidRDefault="00831677" w:rsidP="001F057B">
      <w:pPr>
        <w:tabs>
          <w:tab w:val="left" w:pos="1440"/>
          <w:tab w:val="left" w:pos="7920"/>
          <w:tab w:val="left" w:pos="10080"/>
        </w:tabs>
        <w:ind w:left="1440" w:hanging="1440"/>
        <w:rPr>
          <w:rFonts w:asciiTheme="minorHAnsi" w:hAnsiTheme="minorHAnsi" w:cstheme="minorHAnsi"/>
          <w:bCs/>
        </w:rPr>
      </w:pPr>
    </w:p>
    <w:p w14:paraId="547134A4" w14:textId="6C8F8B1A" w:rsidR="00CB5CAB" w:rsidRPr="00915924" w:rsidRDefault="00B679D7" w:rsidP="001F057B">
      <w:pPr>
        <w:pStyle w:val="BodyText"/>
        <w:tabs>
          <w:tab w:val="left" w:pos="6581"/>
        </w:tabs>
        <w:rPr>
          <w:i/>
          <w:iCs/>
        </w:rPr>
      </w:pPr>
      <w:r w:rsidRPr="00915924">
        <w:rPr>
          <w:i/>
          <w:iCs/>
        </w:rPr>
        <w:t>Submitted</w:t>
      </w:r>
      <w:r w:rsidRPr="00915924">
        <w:rPr>
          <w:i/>
          <w:iCs/>
          <w:spacing w:val="-5"/>
        </w:rPr>
        <w:t xml:space="preserve"> </w:t>
      </w:r>
      <w:r w:rsidRPr="00915924">
        <w:rPr>
          <w:i/>
          <w:iCs/>
        </w:rPr>
        <w:t>by</w:t>
      </w:r>
      <w:r w:rsidR="00CB5CAB">
        <w:rPr>
          <w:i/>
          <w:iCs/>
        </w:rPr>
        <w:t xml:space="preserve"> </w:t>
      </w:r>
      <w:r w:rsidR="00CB5CAB">
        <w:rPr>
          <w:i/>
          <w:iCs/>
          <w:spacing w:val="-3"/>
        </w:rPr>
        <w:t>BK</w:t>
      </w:r>
    </w:p>
    <w:sectPr w:rsidR="00CB5CAB" w:rsidRPr="00915924">
      <w:pgSz w:w="12240" w:h="15840"/>
      <w:pgMar w:top="2120" w:right="1320" w:bottom="620" w:left="1340" w:header="267" w:footer="42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B1F4C8" w14:textId="77777777" w:rsidR="00A27A8B" w:rsidRDefault="00A27A8B">
      <w:r>
        <w:separator/>
      </w:r>
    </w:p>
  </w:endnote>
  <w:endnote w:type="continuationSeparator" w:id="0">
    <w:p w14:paraId="7CAC11DF" w14:textId="77777777" w:rsidR="00A27A8B" w:rsidRDefault="00A27A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6FD6E" w14:textId="77777777" w:rsidR="00AB3BAB" w:rsidRDefault="000A6B36">
    <w:pPr>
      <w:pStyle w:val="BodyText"/>
      <w:spacing w:line="14" w:lineRule="auto"/>
      <w:rPr>
        <w:sz w:val="20"/>
      </w:rPr>
    </w:pPr>
    <w:r>
      <w:rPr>
        <w:noProof/>
      </w:rPr>
      <mc:AlternateContent>
        <mc:Choice Requires="wps">
          <w:drawing>
            <wp:anchor distT="0" distB="0" distL="0" distR="0" simplePos="0" relativeHeight="487399424" behindDoc="1" locked="0" layoutInCell="1" allowOverlap="1" wp14:anchorId="5C623E30" wp14:editId="3FF8A8CE">
              <wp:simplePos x="0" y="0"/>
              <wp:positionH relativeFrom="page">
                <wp:posOffset>870585</wp:posOffset>
              </wp:positionH>
              <wp:positionV relativeFrom="page">
                <wp:posOffset>9687471</wp:posOffset>
              </wp:positionV>
              <wp:extent cx="5914390" cy="1270"/>
              <wp:effectExtent l="0" t="0" r="0" b="0"/>
              <wp:wrapNone/>
              <wp:docPr id="2" name="Graphic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14390" cy="1270"/>
                      </a:xfrm>
                      <a:custGeom>
                        <a:avLst/>
                        <a:gdLst/>
                        <a:ahLst/>
                        <a:cxnLst/>
                        <a:rect l="l" t="t" r="r" b="b"/>
                        <a:pathLst>
                          <a:path w="5914390">
                            <a:moveTo>
                              <a:pt x="0" y="0"/>
                            </a:moveTo>
                            <a:lnTo>
                              <a:pt x="5914390" y="0"/>
                            </a:lnTo>
                          </a:path>
                        </a:pathLst>
                      </a:custGeom>
                      <a:ln w="57150">
                        <a:solidFill>
                          <a:srgbClr val="5B6C50"/>
                        </a:solidFill>
                        <a:prstDash val="solid"/>
                      </a:ln>
                    </wps:spPr>
                    <wps:bodyPr wrap="square" lIns="0" tIns="0" rIns="0" bIns="0" rtlCol="0">
                      <a:prstTxWarp prst="textNoShape">
                        <a:avLst/>
                      </a:prstTxWarp>
                      <a:noAutofit/>
                    </wps:bodyPr>
                  </wps:wsp>
                </a:graphicData>
              </a:graphic>
            </wp:anchor>
          </w:drawing>
        </mc:Choice>
        <mc:Fallback xmlns:oel="http://schemas.microsoft.com/office/2019/extlst" xmlns:w16du="http://schemas.microsoft.com/office/word/2023/wordml/word16du" xmlns:w16sdtdh="http://schemas.microsoft.com/office/word/2020/wordml/sdtdatahash" xmlns:w16="http://schemas.microsoft.com/office/word/2018/wordml" xmlns:w16cex="http://schemas.microsoft.com/office/word/2018/wordml/cex">
          <w:pict>
            <v:shape w14:anchorId="3B26AA86" id="Graphic 2" o:spid="_x0000_s1026" style="position:absolute;margin-left:68.55pt;margin-top:762.8pt;width:465.7pt;height:.1pt;z-index:-15917056;visibility:visible;mso-wrap-style:square;mso-wrap-distance-left:0;mso-wrap-distance-top:0;mso-wrap-distance-right:0;mso-wrap-distance-bottom:0;mso-position-horizontal:absolute;mso-position-horizontal-relative:page;mso-position-vertical:absolute;mso-position-vertical-relative:page;v-text-anchor:top" coordsize="591439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" path="m,l5914390,e" filled="f" strokecolor="#5b6c50" strokeweight="4.5pt">
              <v:path arrowok="t"/>
              <w10:wrap anchorx="page" anchory="page"/>
            </v:shape>
          </w:pict>
        </mc:Fallback>
      </mc:AlternateContent>
    </w:r>
    <w:r>
      <w:rPr>
        <w:noProof/>
      </w:rPr>
      <mc:AlternateContent>
        <mc:Choice Requires="wps">
          <w:drawing>
            <wp:anchor distT="0" distB="0" distL="0" distR="0" simplePos="0" relativeHeight="487399936" behindDoc="1" locked="0" layoutInCell="1" allowOverlap="1" wp14:anchorId="4170B9DB" wp14:editId="1C96EA4A">
              <wp:simplePos x="0" y="0"/>
              <wp:positionH relativeFrom="page">
                <wp:posOffset>1046784</wp:posOffset>
              </wp:positionH>
              <wp:positionV relativeFrom="page">
                <wp:posOffset>9827386</wp:posOffset>
              </wp:positionV>
              <wp:extent cx="2541270" cy="152400"/>
              <wp:effectExtent l="0" t="0" r="0" b="0"/>
              <wp:wrapNone/>
              <wp:docPr id="3"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41270" cy="152400"/>
                      </a:xfrm>
                      <a:prstGeom prst="rect">
                        <a:avLst/>
                      </a:prstGeom>
                    </wps:spPr>
                    <wps:txbx>
                      <w:txbxContent>
                        <w:p w14:paraId="61E31B15" w14:textId="77777777" w:rsidR="00AB3BAB" w:rsidRDefault="000A6B36">
                          <w:pPr>
                            <w:spacing w:line="223" w:lineRule="exact"/>
                            <w:ind w:left="20"/>
                            <w:rPr>
                              <w:sz w:val="20"/>
                            </w:rPr>
                          </w:pPr>
                          <w:r>
                            <w:rPr>
                              <w:color w:val="5B6C50"/>
                              <w:sz w:val="20"/>
                            </w:rPr>
                            <w:t>2520</w:t>
                          </w:r>
                          <w:r>
                            <w:rPr>
                              <w:color w:val="5B6C50"/>
                              <w:spacing w:val="-5"/>
                              <w:sz w:val="20"/>
                            </w:rPr>
                            <w:t xml:space="preserve"> </w:t>
                          </w:r>
                          <w:r>
                            <w:rPr>
                              <w:color w:val="5B6C50"/>
                              <w:sz w:val="20"/>
                            </w:rPr>
                            <w:t>NE</w:t>
                          </w:r>
                          <w:r>
                            <w:rPr>
                              <w:color w:val="5B6C50"/>
                              <w:spacing w:val="-4"/>
                              <w:sz w:val="20"/>
                            </w:rPr>
                            <w:t xml:space="preserve"> </w:t>
                          </w:r>
                          <w:r>
                            <w:rPr>
                              <w:color w:val="5B6C50"/>
                              <w:sz w:val="20"/>
                            </w:rPr>
                            <w:t>Park</w:t>
                          </w:r>
                          <w:r>
                            <w:rPr>
                              <w:color w:val="5B6C50"/>
                              <w:spacing w:val="-4"/>
                              <w:sz w:val="20"/>
                            </w:rPr>
                            <w:t xml:space="preserve"> </w:t>
                          </w:r>
                          <w:r>
                            <w:rPr>
                              <w:color w:val="5B6C50"/>
                              <w:sz w:val="20"/>
                            </w:rPr>
                            <w:t>Drive,</w:t>
                          </w:r>
                          <w:r>
                            <w:rPr>
                              <w:color w:val="5B6C50"/>
                              <w:spacing w:val="-4"/>
                              <w:sz w:val="20"/>
                            </w:rPr>
                            <w:t xml:space="preserve"> </w:t>
                          </w:r>
                          <w:r>
                            <w:rPr>
                              <w:color w:val="5B6C50"/>
                              <w:sz w:val="20"/>
                            </w:rPr>
                            <w:t>Suite</w:t>
                          </w:r>
                          <w:r>
                            <w:rPr>
                              <w:color w:val="5B6C50"/>
                              <w:spacing w:val="-5"/>
                              <w:sz w:val="20"/>
                            </w:rPr>
                            <w:t xml:space="preserve"> </w:t>
                          </w:r>
                          <w:r>
                            <w:rPr>
                              <w:color w:val="5B6C50"/>
                              <w:sz w:val="20"/>
                            </w:rPr>
                            <w:t>B,</w:t>
                          </w:r>
                          <w:r>
                            <w:rPr>
                              <w:color w:val="5B6C50"/>
                              <w:spacing w:val="-4"/>
                              <w:sz w:val="20"/>
                            </w:rPr>
                            <w:t xml:space="preserve"> </w:t>
                          </w:r>
                          <w:r>
                            <w:rPr>
                              <w:color w:val="5B6C50"/>
                              <w:sz w:val="20"/>
                            </w:rPr>
                            <w:t>Issaquah,</w:t>
                          </w:r>
                          <w:r>
                            <w:rPr>
                              <w:color w:val="5B6C50"/>
                              <w:spacing w:val="-4"/>
                              <w:sz w:val="20"/>
                            </w:rPr>
                            <w:t xml:space="preserve"> </w:t>
                          </w:r>
                          <w:r>
                            <w:rPr>
                              <w:color w:val="5B6C50"/>
                              <w:sz w:val="20"/>
                            </w:rPr>
                            <w:t>WA</w:t>
                          </w:r>
                          <w:r>
                            <w:rPr>
                              <w:color w:val="5B6C50"/>
                              <w:spacing w:val="-4"/>
                              <w:sz w:val="20"/>
                            </w:rPr>
                            <w:t xml:space="preserve"> </w:t>
                          </w:r>
                          <w:r>
                            <w:rPr>
                              <w:color w:val="5B6C50"/>
                              <w:spacing w:val="-2"/>
                              <w:sz w:val="20"/>
                            </w:rPr>
                            <w:t>98029</w:t>
                          </w:r>
                        </w:p>
                      </w:txbxContent>
                    </wps:txbx>
                    <wps:bodyPr wrap="square" lIns="0" tIns="0" rIns="0" bIns="0" rtlCol="0">
                      <a:noAutofit/>
                    </wps:bodyPr>
                  </wps:wsp>
                </a:graphicData>
              </a:graphic>
            </wp:anchor>
          </w:drawing>
        </mc:Choice>
        <mc:Fallback xmlns:w16sdtdh="http://schemas.microsoft.com/office/word/2020/wordml/sdtdatahash" xmlns:w16="http://schemas.microsoft.com/office/word/2018/wordml" xmlns:w16cex="http://schemas.microsoft.com/office/word/2018/wordml/cex">
          <w:pict>
            <v:shapetype w14:anchorId="4170B9DB" id="_x0000_t202" coordsize="21600,21600" o:spt="202" path="m,l,21600r21600,l21600,xe">
              <v:stroke joinstyle="miter"/>
              <v:path gradientshapeok="t" o:connecttype="rect"/>
            </v:shapetype>
            <v:shape id="Textbox 3" o:spid="_x0000_s1026" type="#_x0000_t202" style="position:absolute;margin-left:82.4pt;margin-top:773.8pt;width:200.1pt;height:12pt;z-index:-1591654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" filled="f" stroked="f">
              <v:textbox inset="0,0,0,0">
                <w:txbxContent>
                  <w:p w14:paraId="61E31B15" w14:textId="77777777" w:rsidR="00AB3BAB" w:rsidRDefault="000A6B36">
                    <w:pPr>
                      <w:spacing w:line="223" w:lineRule="exact"/>
                      <w:ind w:left="20"/>
                      <w:rPr>
                        <w:sz w:val="20"/>
                      </w:rPr>
                    </w:pPr>
                    <w:r>
                      <w:rPr>
                        <w:color w:val="5B6C50"/>
                        <w:sz w:val="20"/>
                      </w:rPr>
                      <w:t>2520</w:t>
                    </w:r>
                    <w:r>
                      <w:rPr>
                        <w:color w:val="5B6C50"/>
                        <w:spacing w:val="-5"/>
                        <w:sz w:val="20"/>
                      </w:rPr>
                      <w:t xml:space="preserve"> </w:t>
                    </w:r>
                    <w:r>
                      <w:rPr>
                        <w:color w:val="5B6C50"/>
                        <w:sz w:val="20"/>
                      </w:rPr>
                      <w:t>NE</w:t>
                    </w:r>
                    <w:r>
                      <w:rPr>
                        <w:color w:val="5B6C50"/>
                        <w:spacing w:val="-4"/>
                        <w:sz w:val="20"/>
                      </w:rPr>
                      <w:t xml:space="preserve"> </w:t>
                    </w:r>
                    <w:r>
                      <w:rPr>
                        <w:color w:val="5B6C50"/>
                        <w:sz w:val="20"/>
                      </w:rPr>
                      <w:t>Park</w:t>
                    </w:r>
                    <w:r>
                      <w:rPr>
                        <w:color w:val="5B6C50"/>
                        <w:spacing w:val="-4"/>
                        <w:sz w:val="20"/>
                      </w:rPr>
                      <w:t xml:space="preserve"> </w:t>
                    </w:r>
                    <w:r>
                      <w:rPr>
                        <w:color w:val="5B6C50"/>
                        <w:sz w:val="20"/>
                      </w:rPr>
                      <w:t>Drive,</w:t>
                    </w:r>
                    <w:r>
                      <w:rPr>
                        <w:color w:val="5B6C50"/>
                        <w:spacing w:val="-4"/>
                        <w:sz w:val="20"/>
                      </w:rPr>
                      <w:t xml:space="preserve"> </w:t>
                    </w:r>
                    <w:r>
                      <w:rPr>
                        <w:color w:val="5B6C50"/>
                        <w:sz w:val="20"/>
                      </w:rPr>
                      <w:t>Suite</w:t>
                    </w:r>
                    <w:r>
                      <w:rPr>
                        <w:color w:val="5B6C50"/>
                        <w:spacing w:val="-5"/>
                        <w:sz w:val="20"/>
                      </w:rPr>
                      <w:t xml:space="preserve"> </w:t>
                    </w:r>
                    <w:r>
                      <w:rPr>
                        <w:color w:val="5B6C50"/>
                        <w:sz w:val="20"/>
                      </w:rPr>
                      <w:t>B,</w:t>
                    </w:r>
                    <w:r>
                      <w:rPr>
                        <w:color w:val="5B6C50"/>
                        <w:spacing w:val="-4"/>
                        <w:sz w:val="20"/>
                      </w:rPr>
                      <w:t xml:space="preserve"> </w:t>
                    </w:r>
                    <w:r>
                      <w:rPr>
                        <w:color w:val="5B6C50"/>
                        <w:sz w:val="20"/>
                      </w:rPr>
                      <w:t>Issaquah,</w:t>
                    </w:r>
                    <w:r>
                      <w:rPr>
                        <w:color w:val="5B6C50"/>
                        <w:spacing w:val="-4"/>
                        <w:sz w:val="20"/>
                      </w:rPr>
                      <w:t xml:space="preserve"> </w:t>
                    </w:r>
                    <w:r>
                      <w:rPr>
                        <w:color w:val="5B6C50"/>
                        <w:sz w:val="20"/>
                      </w:rPr>
                      <w:t>WA</w:t>
                    </w:r>
                    <w:r>
                      <w:rPr>
                        <w:color w:val="5B6C50"/>
                        <w:spacing w:val="-4"/>
                        <w:sz w:val="20"/>
                      </w:rPr>
                      <w:t xml:space="preserve"> </w:t>
                    </w:r>
                    <w:r>
                      <w:rPr>
                        <w:color w:val="5B6C50"/>
                        <w:spacing w:val="-2"/>
                        <w:sz w:val="20"/>
                      </w:rPr>
                      <w:t>98029</w:t>
                    </w:r>
                  </w:p>
                </w:txbxContent>
              </v:textbox>
              <w10:wrap anchorx="page" anchory="page"/>
            </v:shape>
          </w:pict>
        </mc:Fallback>
      </mc:AlternateContent>
    </w:r>
    <w:r>
      <w:rPr>
        <w:noProof/>
      </w:rPr>
      <mc:AlternateContent>
        <mc:Choice Requires="wps">
          <w:drawing>
            <wp:anchor distT="0" distB="0" distL="0" distR="0" simplePos="0" relativeHeight="487400448" behindDoc="1" locked="0" layoutInCell="1" allowOverlap="1" wp14:anchorId="64A6E9A7" wp14:editId="725EA486">
              <wp:simplePos x="0" y="0"/>
              <wp:positionH relativeFrom="page">
                <wp:posOffset>3765930</wp:posOffset>
              </wp:positionH>
              <wp:positionV relativeFrom="page">
                <wp:posOffset>9827386</wp:posOffset>
              </wp:positionV>
              <wp:extent cx="810895" cy="152400"/>
              <wp:effectExtent l="0" t="0" r="0" b="0"/>
              <wp:wrapNone/>
              <wp:docPr id="4" name="Text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10895" cy="152400"/>
                      </a:xfrm>
                      <a:prstGeom prst="rect">
                        <a:avLst/>
                      </a:prstGeom>
                    </wps:spPr>
                    <wps:txbx>
                      <w:txbxContent>
                        <w:p w14:paraId="7EA5399F" w14:textId="77777777" w:rsidR="00AB3BAB" w:rsidRDefault="000A6B36">
                          <w:pPr>
                            <w:spacing w:line="223" w:lineRule="exact"/>
                            <w:ind w:left="20"/>
                            <w:rPr>
                              <w:sz w:val="20"/>
                            </w:rPr>
                          </w:pPr>
                          <w:r>
                            <w:rPr>
                              <w:color w:val="5B6C50"/>
                              <w:spacing w:val="-2"/>
                              <w:sz w:val="20"/>
                            </w:rPr>
                            <w:t>(425)</w:t>
                          </w:r>
                          <w:r>
                            <w:rPr>
                              <w:color w:val="5B6C50"/>
                              <w:spacing w:val="3"/>
                              <w:sz w:val="20"/>
                            </w:rPr>
                            <w:t xml:space="preserve"> </w:t>
                          </w:r>
                          <w:r>
                            <w:rPr>
                              <w:color w:val="5B6C50"/>
                              <w:spacing w:val="-2"/>
                              <w:sz w:val="20"/>
                            </w:rPr>
                            <w:t>427-</w:t>
                          </w:r>
                          <w:r>
                            <w:rPr>
                              <w:color w:val="5B6C50"/>
                              <w:spacing w:val="-4"/>
                              <w:sz w:val="20"/>
                            </w:rPr>
                            <w:t>9257</w:t>
                          </w:r>
                        </w:p>
                      </w:txbxContent>
                    </wps:txbx>
                    <wps:bodyPr wrap="square" lIns="0" tIns="0" rIns="0" bIns="0" rtlCol="0">
                      <a:noAutofit/>
                    </wps:bodyPr>
                  </wps:wsp>
                </a:graphicData>
              </a:graphic>
            </wp:anchor>
          </w:drawing>
        </mc:Choice>
        <mc:Fallback xmlns:w16sdtdh="http://schemas.microsoft.com/office/word/2020/wordml/sdtdatahash" xmlns:w16="http://schemas.microsoft.com/office/word/2018/wordml" xmlns:w16cex="http://schemas.microsoft.com/office/word/2018/wordml/cex">
          <w:pict>
            <v:shape w14:anchorId="64A6E9A7" id="Textbox 4" o:spid="_x0000_s1027" type="#_x0000_t202" style="position:absolute;margin-left:296.55pt;margin-top:773.8pt;width:63.85pt;height:12pt;z-index:-1591603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" filled="f" stroked="f">
              <v:textbox inset="0,0,0,0">
                <w:txbxContent>
                  <w:p w14:paraId="7EA5399F" w14:textId="77777777" w:rsidR="00AB3BAB" w:rsidRDefault="000A6B36">
                    <w:pPr>
                      <w:spacing w:line="223" w:lineRule="exact"/>
                      <w:ind w:left="20"/>
                      <w:rPr>
                        <w:sz w:val="20"/>
                      </w:rPr>
                    </w:pPr>
                    <w:r>
                      <w:rPr>
                        <w:color w:val="5B6C50"/>
                        <w:spacing w:val="-2"/>
                        <w:sz w:val="20"/>
                      </w:rPr>
                      <w:t>(425)</w:t>
                    </w:r>
                    <w:r>
                      <w:rPr>
                        <w:color w:val="5B6C50"/>
                        <w:spacing w:val="3"/>
                        <w:sz w:val="20"/>
                      </w:rPr>
                      <w:t xml:space="preserve"> </w:t>
                    </w:r>
                    <w:r>
                      <w:rPr>
                        <w:color w:val="5B6C50"/>
                        <w:spacing w:val="-2"/>
                        <w:sz w:val="20"/>
                      </w:rPr>
                      <w:t>427-</w:t>
                    </w:r>
                    <w:r>
                      <w:rPr>
                        <w:color w:val="5B6C50"/>
                        <w:spacing w:val="-4"/>
                        <w:sz w:val="20"/>
                      </w:rPr>
                      <w:t>9257</w:t>
                    </w:r>
                  </w:p>
                </w:txbxContent>
              </v:textbox>
              <w10:wrap anchorx="page" anchory="page"/>
            </v:shape>
          </w:pict>
        </mc:Fallback>
      </mc:AlternateContent>
    </w:r>
    <w:r>
      <w:rPr>
        <w:noProof/>
      </w:rPr>
      <mc:AlternateContent>
        <mc:Choice Requires="wps">
          <w:drawing>
            <wp:anchor distT="0" distB="0" distL="0" distR="0" simplePos="0" relativeHeight="487400960" behindDoc="1" locked="0" layoutInCell="1" allowOverlap="1" wp14:anchorId="33DAA85C" wp14:editId="667998AD">
              <wp:simplePos x="0" y="0"/>
              <wp:positionH relativeFrom="page">
                <wp:posOffset>4753736</wp:posOffset>
              </wp:positionH>
              <wp:positionV relativeFrom="page">
                <wp:posOffset>9827386</wp:posOffset>
              </wp:positionV>
              <wp:extent cx="1240790" cy="152400"/>
              <wp:effectExtent l="0" t="0" r="0" b="0"/>
              <wp:wrapNone/>
              <wp:docPr id="5" name="Text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40790" cy="152400"/>
                      </a:xfrm>
                      <a:prstGeom prst="rect">
                        <a:avLst/>
                      </a:prstGeom>
                    </wps:spPr>
                    <wps:txbx>
                      <w:txbxContent>
                        <w:p w14:paraId="5D3DE54F" w14:textId="77777777" w:rsidR="00AB3BAB" w:rsidRDefault="000A6B36">
                          <w:pPr>
                            <w:spacing w:line="223" w:lineRule="exact"/>
                            <w:ind w:left="20"/>
                            <w:rPr>
                              <w:sz w:val="20"/>
                            </w:rPr>
                          </w:pPr>
                          <w:r>
                            <w:rPr>
                              <w:color w:val="5B6C50"/>
                              <w:spacing w:val="-2"/>
                              <w:sz w:val="20"/>
                            </w:rPr>
                            <w:t>IssaquahHighlands.com</w:t>
                          </w:r>
                        </w:p>
                      </w:txbxContent>
                    </wps:txbx>
                    <wps:bodyPr wrap="square" lIns="0" tIns="0" rIns="0" bIns="0" rtlCol="0">
                      <a:noAutofit/>
                    </wps:bodyPr>
                  </wps:wsp>
                </a:graphicData>
              </a:graphic>
            </wp:anchor>
          </w:drawing>
        </mc:Choice>
        <mc:Fallback xmlns:w16sdtdh="http://schemas.microsoft.com/office/word/2020/wordml/sdtdatahash" xmlns:w16="http://schemas.microsoft.com/office/word/2018/wordml" xmlns:w16cex="http://schemas.microsoft.com/office/word/2018/wordml/cex">
          <w:pict>
            <v:shape w14:anchorId="33DAA85C" id="Textbox 5" o:spid="_x0000_s1028" type="#_x0000_t202" style="position:absolute;margin-left:374.3pt;margin-top:773.8pt;width:97.7pt;height:12pt;z-index:-1591552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" filled="f" stroked="f">
              <v:textbox inset="0,0,0,0">
                <w:txbxContent>
                  <w:p w14:paraId="5D3DE54F" w14:textId="77777777" w:rsidR="00AB3BAB" w:rsidRDefault="000A6B36">
                    <w:pPr>
                      <w:spacing w:line="223" w:lineRule="exact"/>
                      <w:ind w:left="20"/>
                      <w:rPr>
                        <w:sz w:val="20"/>
                      </w:rPr>
                    </w:pPr>
                    <w:r>
                      <w:rPr>
                        <w:color w:val="5B6C50"/>
                        <w:spacing w:val="-2"/>
                        <w:sz w:val="20"/>
                      </w:rPr>
                      <w:t>IssaquahHighlands.com</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2C8673" w14:textId="77777777" w:rsidR="00A27A8B" w:rsidRDefault="00A27A8B">
      <w:r>
        <w:separator/>
      </w:r>
    </w:p>
  </w:footnote>
  <w:footnote w:type="continuationSeparator" w:id="0">
    <w:p w14:paraId="6F57A500" w14:textId="77777777" w:rsidR="00A27A8B" w:rsidRDefault="00A27A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3F723D" w14:textId="77777777" w:rsidR="00AB3BAB" w:rsidRDefault="000A6B36">
    <w:pPr>
      <w:pStyle w:val="BodyText"/>
      <w:spacing w:line="14" w:lineRule="auto"/>
      <w:rPr>
        <w:sz w:val="20"/>
      </w:rPr>
    </w:pPr>
    <w:r>
      <w:rPr>
        <w:noProof/>
      </w:rPr>
      <w:drawing>
        <wp:anchor distT="0" distB="0" distL="0" distR="0" simplePos="0" relativeHeight="487398912" behindDoc="1" locked="0" layoutInCell="1" allowOverlap="1" wp14:anchorId="18F0B86D" wp14:editId="65DFF90C">
          <wp:simplePos x="0" y="0"/>
          <wp:positionH relativeFrom="page">
            <wp:posOffset>3131162</wp:posOffset>
          </wp:positionH>
          <wp:positionV relativeFrom="page">
            <wp:posOffset>169646</wp:posOffset>
          </wp:positionV>
          <wp:extent cx="1505372" cy="1178356"/>
          <wp:effectExtent l="0" t="0" r="0" b="0"/>
          <wp:wrapNone/>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cstate="print"/>
                  <a:stretch>
                    <a:fillRect/>
                  </a:stretch>
                </pic:blipFill>
                <pic:spPr>
                  <a:xfrm>
                    <a:off x="0" y="0"/>
                    <a:ext cx="1505372" cy="1178356"/>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14356"/>
    <w:multiLevelType w:val="hybridMultilevel"/>
    <w:tmpl w:val="FD706A1A"/>
    <w:lvl w:ilvl="0" w:tplc="5C6855A8">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8375E4"/>
    <w:multiLevelType w:val="hybridMultilevel"/>
    <w:tmpl w:val="98463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CD6BBD"/>
    <w:multiLevelType w:val="hybridMultilevel"/>
    <w:tmpl w:val="B41C21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45D0324"/>
    <w:multiLevelType w:val="hybridMultilevel"/>
    <w:tmpl w:val="3BD8178C"/>
    <w:lvl w:ilvl="0" w:tplc="A1A27452">
      <w:start w:val="2"/>
      <w:numFmt w:val="decimal"/>
      <w:lvlText w:val="%1."/>
      <w:lvlJc w:val="left"/>
      <w:pPr>
        <w:ind w:left="460" w:hanging="360"/>
      </w:pPr>
      <w:rPr>
        <w:rFonts w:ascii="Calibri" w:eastAsia="Calibri" w:hAnsi="Calibri" w:cs="Calibri" w:hint="default"/>
        <w:b w:val="0"/>
        <w:bCs w:val="0"/>
        <w:i w:val="0"/>
        <w:iCs w:val="0"/>
        <w:spacing w:val="0"/>
        <w:w w:val="100"/>
        <w:sz w:val="22"/>
        <w:szCs w:val="22"/>
        <w:lang w:val="en-US" w:eastAsia="en-US" w:bidi="ar-SA"/>
      </w:rPr>
    </w:lvl>
    <w:lvl w:ilvl="1" w:tplc="ECB20536">
      <w:start w:val="1"/>
      <w:numFmt w:val="decimal"/>
      <w:lvlText w:val="%2."/>
      <w:lvlJc w:val="left"/>
      <w:pPr>
        <w:ind w:left="2260" w:hanging="360"/>
      </w:pPr>
      <w:rPr>
        <w:rFonts w:ascii="Calibri" w:eastAsia="Calibri" w:hAnsi="Calibri" w:cs="Calibri" w:hint="default"/>
        <w:b w:val="0"/>
        <w:bCs w:val="0"/>
        <w:i w:val="0"/>
        <w:iCs w:val="0"/>
        <w:spacing w:val="0"/>
        <w:w w:val="100"/>
        <w:sz w:val="22"/>
        <w:szCs w:val="22"/>
        <w:lang w:val="en-US" w:eastAsia="en-US" w:bidi="ar-SA"/>
      </w:rPr>
    </w:lvl>
    <w:lvl w:ilvl="2" w:tplc="45AEB15C">
      <w:numFmt w:val="bullet"/>
      <w:lvlText w:val="•"/>
      <w:lvlJc w:val="left"/>
      <w:pPr>
        <w:ind w:left="3073" w:hanging="360"/>
      </w:pPr>
      <w:rPr>
        <w:rFonts w:hint="default"/>
        <w:lang w:val="en-US" w:eastAsia="en-US" w:bidi="ar-SA"/>
      </w:rPr>
    </w:lvl>
    <w:lvl w:ilvl="3" w:tplc="C87E0C86">
      <w:numFmt w:val="bullet"/>
      <w:lvlText w:val="•"/>
      <w:lvlJc w:val="left"/>
      <w:pPr>
        <w:ind w:left="3886" w:hanging="360"/>
      </w:pPr>
      <w:rPr>
        <w:rFonts w:hint="default"/>
        <w:lang w:val="en-US" w:eastAsia="en-US" w:bidi="ar-SA"/>
      </w:rPr>
    </w:lvl>
    <w:lvl w:ilvl="4" w:tplc="DA2A3712">
      <w:numFmt w:val="bullet"/>
      <w:lvlText w:val="•"/>
      <w:lvlJc w:val="left"/>
      <w:pPr>
        <w:ind w:left="4700" w:hanging="360"/>
      </w:pPr>
      <w:rPr>
        <w:rFonts w:hint="default"/>
        <w:lang w:val="en-US" w:eastAsia="en-US" w:bidi="ar-SA"/>
      </w:rPr>
    </w:lvl>
    <w:lvl w:ilvl="5" w:tplc="029EA608">
      <w:numFmt w:val="bullet"/>
      <w:lvlText w:val="•"/>
      <w:lvlJc w:val="left"/>
      <w:pPr>
        <w:ind w:left="5513" w:hanging="360"/>
      </w:pPr>
      <w:rPr>
        <w:rFonts w:hint="default"/>
        <w:lang w:val="en-US" w:eastAsia="en-US" w:bidi="ar-SA"/>
      </w:rPr>
    </w:lvl>
    <w:lvl w:ilvl="6" w:tplc="0B5AEF70">
      <w:numFmt w:val="bullet"/>
      <w:lvlText w:val="•"/>
      <w:lvlJc w:val="left"/>
      <w:pPr>
        <w:ind w:left="6326" w:hanging="360"/>
      </w:pPr>
      <w:rPr>
        <w:rFonts w:hint="default"/>
        <w:lang w:val="en-US" w:eastAsia="en-US" w:bidi="ar-SA"/>
      </w:rPr>
    </w:lvl>
    <w:lvl w:ilvl="7" w:tplc="3F26F512">
      <w:numFmt w:val="bullet"/>
      <w:lvlText w:val="•"/>
      <w:lvlJc w:val="left"/>
      <w:pPr>
        <w:ind w:left="7140" w:hanging="360"/>
      </w:pPr>
      <w:rPr>
        <w:rFonts w:hint="default"/>
        <w:lang w:val="en-US" w:eastAsia="en-US" w:bidi="ar-SA"/>
      </w:rPr>
    </w:lvl>
    <w:lvl w:ilvl="8" w:tplc="4DF07F44">
      <w:numFmt w:val="bullet"/>
      <w:lvlText w:val="•"/>
      <w:lvlJc w:val="left"/>
      <w:pPr>
        <w:ind w:left="7953" w:hanging="360"/>
      </w:pPr>
      <w:rPr>
        <w:rFonts w:hint="default"/>
        <w:lang w:val="en-US" w:eastAsia="en-US" w:bidi="ar-SA"/>
      </w:rPr>
    </w:lvl>
  </w:abstractNum>
  <w:abstractNum w:abstractNumId="4" w15:restartNumberingAfterBreak="0">
    <w:nsid w:val="19032B8B"/>
    <w:multiLevelType w:val="hybridMultilevel"/>
    <w:tmpl w:val="833AD096"/>
    <w:lvl w:ilvl="0" w:tplc="04090001">
      <w:start w:val="1"/>
      <w:numFmt w:val="bullet"/>
      <w:lvlText w:val=""/>
      <w:lvlJc w:val="left"/>
      <w:pPr>
        <w:ind w:left="2235" w:hanging="360"/>
      </w:pPr>
      <w:rPr>
        <w:rFonts w:ascii="Symbol" w:hAnsi="Symbol" w:hint="default"/>
      </w:rPr>
    </w:lvl>
    <w:lvl w:ilvl="1" w:tplc="04090003" w:tentative="1">
      <w:start w:val="1"/>
      <w:numFmt w:val="bullet"/>
      <w:lvlText w:val="o"/>
      <w:lvlJc w:val="left"/>
      <w:pPr>
        <w:ind w:left="2955" w:hanging="360"/>
      </w:pPr>
      <w:rPr>
        <w:rFonts w:ascii="Courier New" w:hAnsi="Courier New" w:cs="Courier New" w:hint="default"/>
      </w:rPr>
    </w:lvl>
    <w:lvl w:ilvl="2" w:tplc="04090005" w:tentative="1">
      <w:start w:val="1"/>
      <w:numFmt w:val="bullet"/>
      <w:lvlText w:val=""/>
      <w:lvlJc w:val="left"/>
      <w:pPr>
        <w:ind w:left="3675" w:hanging="360"/>
      </w:pPr>
      <w:rPr>
        <w:rFonts w:ascii="Wingdings" w:hAnsi="Wingdings" w:hint="default"/>
      </w:rPr>
    </w:lvl>
    <w:lvl w:ilvl="3" w:tplc="04090001" w:tentative="1">
      <w:start w:val="1"/>
      <w:numFmt w:val="bullet"/>
      <w:lvlText w:val=""/>
      <w:lvlJc w:val="left"/>
      <w:pPr>
        <w:ind w:left="4395" w:hanging="360"/>
      </w:pPr>
      <w:rPr>
        <w:rFonts w:ascii="Symbol" w:hAnsi="Symbol" w:hint="default"/>
      </w:rPr>
    </w:lvl>
    <w:lvl w:ilvl="4" w:tplc="04090003" w:tentative="1">
      <w:start w:val="1"/>
      <w:numFmt w:val="bullet"/>
      <w:lvlText w:val="o"/>
      <w:lvlJc w:val="left"/>
      <w:pPr>
        <w:ind w:left="5115" w:hanging="360"/>
      </w:pPr>
      <w:rPr>
        <w:rFonts w:ascii="Courier New" w:hAnsi="Courier New" w:cs="Courier New" w:hint="default"/>
      </w:rPr>
    </w:lvl>
    <w:lvl w:ilvl="5" w:tplc="04090005" w:tentative="1">
      <w:start w:val="1"/>
      <w:numFmt w:val="bullet"/>
      <w:lvlText w:val=""/>
      <w:lvlJc w:val="left"/>
      <w:pPr>
        <w:ind w:left="5835" w:hanging="360"/>
      </w:pPr>
      <w:rPr>
        <w:rFonts w:ascii="Wingdings" w:hAnsi="Wingdings" w:hint="default"/>
      </w:rPr>
    </w:lvl>
    <w:lvl w:ilvl="6" w:tplc="04090001" w:tentative="1">
      <w:start w:val="1"/>
      <w:numFmt w:val="bullet"/>
      <w:lvlText w:val=""/>
      <w:lvlJc w:val="left"/>
      <w:pPr>
        <w:ind w:left="6555" w:hanging="360"/>
      </w:pPr>
      <w:rPr>
        <w:rFonts w:ascii="Symbol" w:hAnsi="Symbol" w:hint="default"/>
      </w:rPr>
    </w:lvl>
    <w:lvl w:ilvl="7" w:tplc="04090003" w:tentative="1">
      <w:start w:val="1"/>
      <w:numFmt w:val="bullet"/>
      <w:lvlText w:val="o"/>
      <w:lvlJc w:val="left"/>
      <w:pPr>
        <w:ind w:left="7275" w:hanging="360"/>
      </w:pPr>
      <w:rPr>
        <w:rFonts w:ascii="Courier New" w:hAnsi="Courier New" w:cs="Courier New" w:hint="default"/>
      </w:rPr>
    </w:lvl>
    <w:lvl w:ilvl="8" w:tplc="04090005" w:tentative="1">
      <w:start w:val="1"/>
      <w:numFmt w:val="bullet"/>
      <w:lvlText w:val=""/>
      <w:lvlJc w:val="left"/>
      <w:pPr>
        <w:ind w:left="7995" w:hanging="360"/>
      </w:pPr>
      <w:rPr>
        <w:rFonts w:ascii="Wingdings" w:hAnsi="Wingdings" w:hint="default"/>
      </w:rPr>
    </w:lvl>
  </w:abstractNum>
  <w:abstractNum w:abstractNumId="5" w15:restartNumberingAfterBreak="0">
    <w:nsid w:val="20B20DAB"/>
    <w:multiLevelType w:val="hybridMultilevel"/>
    <w:tmpl w:val="A26A38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E059B6"/>
    <w:multiLevelType w:val="hybridMultilevel"/>
    <w:tmpl w:val="F6C2F0A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261B225F"/>
    <w:multiLevelType w:val="hybridMultilevel"/>
    <w:tmpl w:val="5A9C9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B6267B"/>
    <w:multiLevelType w:val="hybridMultilevel"/>
    <w:tmpl w:val="02F85854"/>
    <w:lvl w:ilvl="0" w:tplc="1D022198">
      <w:start w:val="1"/>
      <w:numFmt w:val="decimal"/>
      <w:lvlText w:val="%1."/>
      <w:lvlJc w:val="left"/>
      <w:pPr>
        <w:ind w:left="2123" w:hanging="218"/>
      </w:pPr>
      <w:rPr>
        <w:rFonts w:ascii="Calibri" w:eastAsia="Calibri" w:hAnsi="Calibri" w:cs="Calibri" w:hint="default"/>
        <w:b w:val="0"/>
        <w:bCs w:val="0"/>
        <w:i w:val="0"/>
        <w:iCs w:val="0"/>
        <w:spacing w:val="-1"/>
        <w:w w:val="100"/>
        <w:sz w:val="22"/>
        <w:szCs w:val="22"/>
        <w:lang w:val="en-US" w:eastAsia="en-US" w:bidi="ar-SA"/>
      </w:rPr>
    </w:lvl>
    <w:lvl w:ilvl="1" w:tplc="17A21C74">
      <w:numFmt w:val="bullet"/>
      <w:lvlText w:val="•"/>
      <w:lvlJc w:val="left"/>
      <w:pPr>
        <w:ind w:left="2866" w:hanging="218"/>
      </w:pPr>
      <w:rPr>
        <w:rFonts w:hint="default"/>
        <w:lang w:val="en-US" w:eastAsia="en-US" w:bidi="ar-SA"/>
      </w:rPr>
    </w:lvl>
    <w:lvl w:ilvl="2" w:tplc="16B47D88">
      <w:numFmt w:val="bullet"/>
      <w:lvlText w:val="•"/>
      <w:lvlJc w:val="left"/>
      <w:pPr>
        <w:ind w:left="3612" w:hanging="218"/>
      </w:pPr>
      <w:rPr>
        <w:rFonts w:hint="default"/>
        <w:lang w:val="en-US" w:eastAsia="en-US" w:bidi="ar-SA"/>
      </w:rPr>
    </w:lvl>
    <w:lvl w:ilvl="3" w:tplc="565ED0F6">
      <w:numFmt w:val="bullet"/>
      <w:lvlText w:val="•"/>
      <w:lvlJc w:val="left"/>
      <w:pPr>
        <w:ind w:left="4358" w:hanging="218"/>
      </w:pPr>
      <w:rPr>
        <w:rFonts w:hint="default"/>
        <w:lang w:val="en-US" w:eastAsia="en-US" w:bidi="ar-SA"/>
      </w:rPr>
    </w:lvl>
    <w:lvl w:ilvl="4" w:tplc="2B548DFC">
      <w:numFmt w:val="bullet"/>
      <w:lvlText w:val="•"/>
      <w:lvlJc w:val="left"/>
      <w:pPr>
        <w:ind w:left="5104" w:hanging="218"/>
      </w:pPr>
      <w:rPr>
        <w:rFonts w:hint="default"/>
        <w:lang w:val="en-US" w:eastAsia="en-US" w:bidi="ar-SA"/>
      </w:rPr>
    </w:lvl>
    <w:lvl w:ilvl="5" w:tplc="6E926BFE">
      <w:numFmt w:val="bullet"/>
      <w:lvlText w:val="•"/>
      <w:lvlJc w:val="left"/>
      <w:pPr>
        <w:ind w:left="5850" w:hanging="218"/>
      </w:pPr>
      <w:rPr>
        <w:rFonts w:hint="default"/>
        <w:lang w:val="en-US" w:eastAsia="en-US" w:bidi="ar-SA"/>
      </w:rPr>
    </w:lvl>
    <w:lvl w:ilvl="6" w:tplc="66321FE6">
      <w:numFmt w:val="bullet"/>
      <w:lvlText w:val="•"/>
      <w:lvlJc w:val="left"/>
      <w:pPr>
        <w:ind w:left="6596" w:hanging="218"/>
      </w:pPr>
      <w:rPr>
        <w:rFonts w:hint="default"/>
        <w:lang w:val="en-US" w:eastAsia="en-US" w:bidi="ar-SA"/>
      </w:rPr>
    </w:lvl>
    <w:lvl w:ilvl="7" w:tplc="1122C496">
      <w:numFmt w:val="bullet"/>
      <w:lvlText w:val="•"/>
      <w:lvlJc w:val="left"/>
      <w:pPr>
        <w:ind w:left="7342" w:hanging="218"/>
      </w:pPr>
      <w:rPr>
        <w:rFonts w:hint="default"/>
        <w:lang w:val="en-US" w:eastAsia="en-US" w:bidi="ar-SA"/>
      </w:rPr>
    </w:lvl>
    <w:lvl w:ilvl="8" w:tplc="44E2DDA6">
      <w:numFmt w:val="bullet"/>
      <w:lvlText w:val="•"/>
      <w:lvlJc w:val="left"/>
      <w:pPr>
        <w:ind w:left="8088" w:hanging="218"/>
      </w:pPr>
      <w:rPr>
        <w:rFonts w:hint="default"/>
        <w:lang w:val="en-US" w:eastAsia="en-US" w:bidi="ar-SA"/>
      </w:rPr>
    </w:lvl>
  </w:abstractNum>
  <w:abstractNum w:abstractNumId="9" w15:restartNumberingAfterBreak="0">
    <w:nsid w:val="41575CD3"/>
    <w:multiLevelType w:val="hybridMultilevel"/>
    <w:tmpl w:val="843EC4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30B43E2"/>
    <w:multiLevelType w:val="hybridMultilevel"/>
    <w:tmpl w:val="204A13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463772AC"/>
    <w:multiLevelType w:val="hybridMultilevel"/>
    <w:tmpl w:val="EF948794"/>
    <w:lvl w:ilvl="0" w:tplc="B1B4BDDA">
      <w:numFmt w:val="bullet"/>
      <w:lvlText w:val=""/>
      <w:lvlJc w:val="left"/>
      <w:pPr>
        <w:ind w:left="1546" w:hanging="360"/>
      </w:pPr>
      <w:rPr>
        <w:rFonts w:ascii="Symbol" w:eastAsia="Symbol" w:hAnsi="Symbol" w:cs="Symbol" w:hint="default"/>
        <w:b w:val="0"/>
        <w:bCs w:val="0"/>
        <w:i w:val="0"/>
        <w:iCs w:val="0"/>
        <w:spacing w:val="0"/>
        <w:w w:val="100"/>
        <w:sz w:val="22"/>
        <w:szCs w:val="22"/>
        <w:lang w:val="en-US" w:eastAsia="en-US" w:bidi="ar-SA"/>
      </w:rPr>
    </w:lvl>
    <w:lvl w:ilvl="1" w:tplc="C406D77A">
      <w:numFmt w:val="bullet"/>
      <w:lvlText w:val="•"/>
      <w:lvlJc w:val="left"/>
      <w:pPr>
        <w:ind w:left="2344" w:hanging="360"/>
      </w:pPr>
      <w:rPr>
        <w:rFonts w:hint="default"/>
        <w:lang w:val="en-US" w:eastAsia="en-US" w:bidi="ar-SA"/>
      </w:rPr>
    </w:lvl>
    <w:lvl w:ilvl="2" w:tplc="080E6910">
      <w:numFmt w:val="bullet"/>
      <w:lvlText w:val="•"/>
      <w:lvlJc w:val="left"/>
      <w:pPr>
        <w:ind w:left="3148" w:hanging="360"/>
      </w:pPr>
      <w:rPr>
        <w:rFonts w:hint="default"/>
        <w:lang w:val="en-US" w:eastAsia="en-US" w:bidi="ar-SA"/>
      </w:rPr>
    </w:lvl>
    <w:lvl w:ilvl="3" w:tplc="F46C6564">
      <w:numFmt w:val="bullet"/>
      <w:lvlText w:val="•"/>
      <w:lvlJc w:val="left"/>
      <w:pPr>
        <w:ind w:left="3952" w:hanging="360"/>
      </w:pPr>
      <w:rPr>
        <w:rFonts w:hint="default"/>
        <w:lang w:val="en-US" w:eastAsia="en-US" w:bidi="ar-SA"/>
      </w:rPr>
    </w:lvl>
    <w:lvl w:ilvl="4" w:tplc="3DF2C38C">
      <w:numFmt w:val="bullet"/>
      <w:lvlText w:val="•"/>
      <w:lvlJc w:val="left"/>
      <w:pPr>
        <w:ind w:left="4756" w:hanging="360"/>
      </w:pPr>
      <w:rPr>
        <w:rFonts w:hint="default"/>
        <w:lang w:val="en-US" w:eastAsia="en-US" w:bidi="ar-SA"/>
      </w:rPr>
    </w:lvl>
    <w:lvl w:ilvl="5" w:tplc="67CC6F9E">
      <w:numFmt w:val="bullet"/>
      <w:lvlText w:val="•"/>
      <w:lvlJc w:val="left"/>
      <w:pPr>
        <w:ind w:left="5560" w:hanging="360"/>
      </w:pPr>
      <w:rPr>
        <w:rFonts w:hint="default"/>
        <w:lang w:val="en-US" w:eastAsia="en-US" w:bidi="ar-SA"/>
      </w:rPr>
    </w:lvl>
    <w:lvl w:ilvl="6" w:tplc="80DE2E14">
      <w:numFmt w:val="bullet"/>
      <w:lvlText w:val="•"/>
      <w:lvlJc w:val="left"/>
      <w:pPr>
        <w:ind w:left="6364" w:hanging="360"/>
      </w:pPr>
      <w:rPr>
        <w:rFonts w:hint="default"/>
        <w:lang w:val="en-US" w:eastAsia="en-US" w:bidi="ar-SA"/>
      </w:rPr>
    </w:lvl>
    <w:lvl w:ilvl="7" w:tplc="34EA7B34">
      <w:numFmt w:val="bullet"/>
      <w:lvlText w:val="•"/>
      <w:lvlJc w:val="left"/>
      <w:pPr>
        <w:ind w:left="7168" w:hanging="360"/>
      </w:pPr>
      <w:rPr>
        <w:rFonts w:hint="default"/>
        <w:lang w:val="en-US" w:eastAsia="en-US" w:bidi="ar-SA"/>
      </w:rPr>
    </w:lvl>
    <w:lvl w:ilvl="8" w:tplc="130CF18E">
      <w:numFmt w:val="bullet"/>
      <w:lvlText w:val="•"/>
      <w:lvlJc w:val="left"/>
      <w:pPr>
        <w:ind w:left="7972" w:hanging="360"/>
      </w:pPr>
      <w:rPr>
        <w:rFonts w:hint="default"/>
        <w:lang w:val="en-US" w:eastAsia="en-US" w:bidi="ar-SA"/>
      </w:rPr>
    </w:lvl>
  </w:abstractNum>
  <w:abstractNum w:abstractNumId="12" w15:restartNumberingAfterBreak="0">
    <w:nsid w:val="5940390A"/>
    <w:multiLevelType w:val="hybridMultilevel"/>
    <w:tmpl w:val="EFCE6ABC"/>
    <w:lvl w:ilvl="0" w:tplc="06BE2812">
      <w:start w:val="1"/>
      <w:numFmt w:val="decimal"/>
      <w:lvlText w:val="%1."/>
      <w:lvlJc w:val="left"/>
      <w:pPr>
        <w:ind w:left="1080" w:hanging="360"/>
        <w:jc w:val="right"/>
      </w:pPr>
      <w:rPr>
        <w:rFonts w:hint="default"/>
        <w:spacing w:val="0"/>
        <w:w w:val="100"/>
        <w:lang w:val="en-US" w:eastAsia="en-US" w:bidi="ar-SA"/>
      </w:rPr>
    </w:lvl>
    <w:lvl w:ilvl="1" w:tplc="A67423F0">
      <w:numFmt w:val="bullet"/>
      <w:lvlText w:val="•"/>
      <w:lvlJc w:val="left"/>
      <w:pPr>
        <w:ind w:left="1372" w:hanging="360"/>
      </w:pPr>
      <w:rPr>
        <w:rFonts w:hint="default"/>
        <w:lang w:val="en-US" w:eastAsia="en-US" w:bidi="ar-SA"/>
      </w:rPr>
    </w:lvl>
    <w:lvl w:ilvl="2" w:tplc="0FF68BDE">
      <w:numFmt w:val="bullet"/>
      <w:lvlText w:val="•"/>
      <w:lvlJc w:val="left"/>
      <w:pPr>
        <w:ind w:left="2284" w:hanging="360"/>
      </w:pPr>
      <w:rPr>
        <w:rFonts w:hint="default"/>
        <w:lang w:val="en-US" w:eastAsia="en-US" w:bidi="ar-SA"/>
      </w:rPr>
    </w:lvl>
    <w:lvl w:ilvl="3" w:tplc="40E871F4">
      <w:numFmt w:val="bullet"/>
      <w:lvlText w:val="•"/>
      <w:lvlJc w:val="left"/>
      <w:pPr>
        <w:ind w:left="3196" w:hanging="360"/>
      </w:pPr>
      <w:rPr>
        <w:rFonts w:hint="default"/>
        <w:lang w:val="en-US" w:eastAsia="en-US" w:bidi="ar-SA"/>
      </w:rPr>
    </w:lvl>
    <w:lvl w:ilvl="4" w:tplc="F9E465C4">
      <w:numFmt w:val="bullet"/>
      <w:lvlText w:val="•"/>
      <w:lvlJc w:val="left"/>
      <w:pPr>
        <w:ind w:left="4108" w:hanging="360"/>
      </w:pPr>
      <w:rPr>
        <w:rFonts w:hint="default"/>
        <w:lang w:val="en-US" w:eastAsia="en-US" w:bidi="ar-SA"/>
      </w:rPr>
    </w:lvl>
    <w:lvl w:ilvl="5" w:tplc="73B8E96C">
      <w:numFmt w:val="bullet"/>
      <w:lvlText w:val="•"/>
      <w:lvlJc w:val="left"/>
      <w:pPr>
        <w:ind w:left="5020" w:hanging="360"/>
      </w:pPr>
      <w:rPr>
        <w:rFonts w:hint="default"/>
        <w:lang w:val="en-US" w:eastAsia="en-US" w:bidi="ar-SA"/>
      </w:rPr>
    </w:lvl>
    <w:lvl w:ilvl="6" w:tplc="74E86C54">
      <w:numFmt w:val="bullet"/>
      <w:lvlText w:val="•"/>
      <w:lvlJc w:val="left"/>
      <w:pPr>
        <w:ind w:left="5932" w:hanging="360"/>
      </w:pPr>
      <w:rPr>
        <w:rFonts w:hint="default"/>
        <w:lang w:val="en-US" w:eastAsia="en-US" w:bidi="ar-SA"/>
      </w:rPr>
    </w:lvl>
    <w:lvl w:ilvl="7" w:tplc="6CEC377C">
      <w:numFmt w:val="bullet"/>
      <w:lvlText w:val="•"/>
      <w:lvlJc w:val="left"/>
      <w:pPr>
        <w:ind w:left="6844" w:hanging="360"/>
      </w:pPr>
      <w:rPr>
        <w:rFonts w:hint="default"/>
        <w:lang w:val="en-US" w:eastAsia="en-US" w:bidi="ar-SA"/>
      </w:rPr>
    </w:lvl>
    <w:lvl w:ilvl="8" w:tplc="1AB6359E">
      <w:numFmt w:val="bullet"/>
      <w:lvlText w:val="•"/>
      <w:lvlJc w:val="left"/>
      <w:pPr>
        <w:ind w:left="7756" w:hanging="360"/>
      </w:pPr>
      <w:rPr>
        <w:rFonts w:hint="default"/>
        <w:lang w:val="en-US" w:eastAsia="en-US" w:bidi="ar-SA"/>
      </w:rPr>
    </w:lvl>
  </w:abstractNum>
  <w:abstractNum w:abstractNumId="13" w15:restartNumberingAfterBreak="0">
    <w:nsid w:val="5A12279D"/>
    <w:multiLevelType w:val="hybridMultilevel"/>
    <w:tmpl w:val="F3246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78950E0"/>
    <w:multiLevelType w:val="hybridMultilevel"/>
    <w:tmpl w:val="E2F44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10107F1"/>
    <w:multiLevelType w:val="hybridMultilevel"/>
    <w:tmpl w:val="B972D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E205BBE"/>
    <w:multiLevelType w:val="hybridMultilevel"/>
    <w:tmpl w:val="C3F885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12"/>
  </w:num>
  <w:num w:numId="3">
    <w:abstractNumId w:val="11"/>
  </w:num>
  <w:num w:numId="4">
    <w:abstractNumId w:val="8"/>
  </w:num>
  <w:num w:numId="5">
    <w:abstractNumId w:val="7"/>
  </w:num>
  <w:num w:numId="6">
    <w:abstractNumId w:val="6"/>
  </w:num>
  <w:num w:numId="7">
    <w:abstractNumId w:val="13"/>
  </w:num>
  <w:num w:numId="8">
    <w:abstractNumId w:val="0"/>
  </w:num>
  <w:num w:numId="9">
    <w:abstractNumId w:val="1"/>
  </w:num>
  <w:num w:numId="10">
    <w:abstractNumId w:val="15"/>
  </w:num>
  <w:num w:numId="11">
    <w:abstractNumId w:val="14"/>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4"/>
  </w:num>
  <w:num w:numId="15">
    <w:abstractNumId w:val="16"/>
  </w:num>
  <w:num w:numId="16">
    <w:abstractNumId w:val="9"/>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3BAB"/>
    <w:rsid w:val="00052D5B"/>
    <w:rsid w:val="000A6B36"/>
    <w:rsid w:val="000B38F5"/>
    <w:rsid w:val="00131CC6"/>
    <w:rsid w:val="00136377"/>
    <w:rsid w:val="00172DFF"/>
    <w:rsid w:val="00176771"/>
    <w:rsid w:val="001A14E6"/>
    <w:rsid w:val="001D31D6"/>
    <w:rsid w:val="001D7363"/>
    <w:rsid w:val="001F057B"/>
    <w:rsid w:val="001F330A"/>
    <w:rsid w:val="002206A0"/>
    <w:rsid w:val="00230586"/>
    <w:rsid w:val="00252B58"/>
    <w:rsid w:val="00292B4D"/>
    <w:rsid w:val="002A68CE"/>
    <w:rsid w:val="00300ED8"/>
    <w:rsid w:val="003A456C"/>
    <w:rsid w:val="003D754E"/>
    <w:rsid w:val="004F562F"/>
    <w:rsid w:val="00510944"/>
    <w:rsid w:val="00517AC4"/>
    <w:rsid w:val="00541952"/>
    <w:rsid w:val="005573D2"/>
    <w:rsid w:val="005C01D1"/>
    <w:rsid w:val="005C1136"/>
    <w:rsid w:val="005E08C0"/>
    <w:rsid w:val="0071084E"/>
    <w:rsid w:val="00771FA7"/>
    <w:rsid w:val="0078609B"/>
    <w:rsid w:val="00790DB6"/>
    <w:rsid w:val="007A3C67"/>
    <w:rsid w:val="007A7844"/>
    <w:rsid w:val="007E7336"/>
    <w:rsid w:val="00831677"/>
    <w:rsid w:val="008C5FE7"/>
    <w:rsid w:val="008F0E9A"/>
    <w:rsid w:val="00915924"/>
    <w:rsid w:val="00915FD5"/>
    <w:rsid w:val="0099307D"/>
    <w:rsid w:val="00996160"/>
    <w:rsid w:val="009A3103"/>
    <w:rsid w:val="009D5DCE"/>
    <w:rsid w:val="009E40A5"/>
    <w:rsid w:val="009F6C9B"/>
    <w:rsid w:val="00A27A8B"/>
    <w:rsid w:val="00A54B9A"/>
    <w:rsid w:val="00A90E57"/>
    <w:rsid w:val="00AA4D48"/>
    <w:rsid w:val="00AB3BAB"/>
    <w:rsid w:val="00AD745B"/>
    <w:rsid w:val="00B01DE4"/>
    <w:rsid w:val="00B06134"/>
    <w:rsid w:val="00B24A3B"/>
    <w:rsid w:val="00B62EAC"/>
    <w:rsid w:val="00B679D7"/>
    <w:rsid w:val="00BC6AC6"/>
    <w:rsid w:val="00C1549A"/>
    <w:rsid w:val="00C31D54"/>
    <w:rsid w:val="00C921AD"/>
    <w:rsid w:val="00CB5CAB"/>
    <w:rsid w:val="00D35D8F"/>
    <w:rsid w:val="00D46946"/>
    <w:rsid w:val="00D51B07"/>
    <w:rsid w:val="00DA5D13"/>
    <w:rsid w:val="00DD3094"/>
    <w:rsid w:val="00DF6418"/>
    <w:rsid w:val="00EB5F9A"/>
    <w:rsid w:val="00ED2D7F"/>
    <w:rsid w:val="00EF4F48"/>
    <w:rsid w:val="00F670FC"/>
    <w:rsid w:val="00FA18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0A7DDB"/>
  <w15:docId w15:val="{E5140E05-D0FD-4716-89A2-BFDA86CE1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820"/>
      <w:outlineLvl w:val="0"/>
    </w:pPr>
    <w:rPr>
      <w:b/>
      <w:bCs/>
    </w:rPr>
  </w:style>
  <w:style w:type="paragraph" w:styleId="Heading2">
    <w:name w:val="heading 2"/>
    <w:basedOn w:val="Normal"/>
    <w:uiPriority w:val="9"/>
    <w:unhideWhenUsed/>
    <w:qFormat/>
    <w:pPr>
      <w:ind w:left="460" w:right="429"/>
      <w:outlineLvl w:val="1"/>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ind w:left="820"/>
    </w:pPr>
    <w:rPr>
      <w:rFonts w:ascii="Times New Roman" w:eastAsia="Times New Roman" w:hAnsi="Times New Roman" w:cs="Times New Roman"/>
      <w:sz w:val="24"/>
      <w:szCs w:val="24"/>
    </w:rPr>
  </w:style>
  <w:style w:type="paragraph" w:styleId="ListParagraph">
    <w:name w:val="List Paragraph"/>
    <w:basedOn w:val="Normal"/>
    <w:uiPriority w:val="34"/>
    <w:qFormat/>
    <w:pPr>
      <w:ind w:left="1546" w:hanging="360"/>
    </w:pPr>
  </w:style>
  <w:style w:type="paragraph" w:customStyle="1" w:styleId="TableParagraph">
    <w:name w:val="Table Paragraph"/>
    <w:basedOn w:val="Normal"/>
    <w:uiPriority w:val="1"/>
    <w:qFormat/>
    <w:pPr>
      <w:ind w:left="107"/>
    </w:pPr>
  </w:style>
  <w:style w:type="character" w:styleId="Hyperlink">
    <w:name w:val="Hyperlink"/>
    <w:basedOn w:val="DefaultParagraphFont"/>
    <w:rsid w:val="001D31D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9338391">
      <w:bodyDiv w:val="1"/>
      <w:marLeft w:val="0"/>
      <w:marRight w:val="0"/>
      <w:marTop w:val="0"/>
      <w:marBottom w:val="0"/>
      <w:divBdr>
        <w:top w:val="none" w:sz="0" w:space="0" w:color="auto"/>
        <w:left w:val="none" w:sz="0" w:space="0" w:color="auto"/>
        <w:bottom w:val="none" w:sz="0" w:space="0" w:color="auto"/>
        <w:right w:val="none" w:sz="0" w:space="0" w:color="auto"/>
      </w:divBdr>
    </w:div>
    <w:div w:id="335958491">
      <w:bodyDiv w:val="1"/>
      <w:marLeft w:val="0"/>
      <w:marRight w:val="0"/>
      <w:marTop w:val="0"/>
      <w:marBottom w:val="0"/>
      <w:divBdr>
        <w:top w:val="none" w:sz="0" w:space="0" w:color="auto"/>
        <w:left w:val="none" w:sz="0" w:space="0" w:color="auto"/>
        <w:bottom w:val="none" w:sz="0" w:space="0" w:color="auto"/>
        <w:right w:val="none" w:sz="0" w:space="0" w:color="auto"/>
      </w:divBdr>
    </w:div>
    <w:div w:id="905141037">
      <w:bodyDiv w:val="1"/>
      <w:marLeft w:val="0"/>
      <w:marRight w:val="0"/>
      <w:marTop w:val="0"/>
      <w:marBottom w:val="0"/>
      <w:divBdr>
        <w:top w:val="none" w:sz="0" w:space="0" w:color="auto"/>
        <w:left w:val="none" w:sz="0" w:space="0" w:color="auto"/>
        <w:bottom w:val="none" w:sz="0" w:space="0" w:color="auto"/>
        <w:right w:val="none" w:sz="0" w:space="0" w:color="auto"/>
      </w:divBdr>
    </w:div>
    <w:div w:id="1306157280">
      <w:bodyDiv w:val="1"/>
      <w:marLeft w:val="0"/>
      <w:marRight w:val="0"/>
      <w:marTop w:val="0"/>
      <w:marBottom w:val="0"/>
      <w:divBdr>
        <w:top w:val="none" w:sz="0" w:space="0" w:color="auto"/>
        <w:left w:val="none" w:sz="0" w:space="0" w:color="auto"/>
        <w:bottom w:val="none" w:sz="0" w:space="0" w:color="auto"/>
        <w:right w:val="none" w:sz="0" w:space="0" w:color="auto"/>
      </w:divBdr>
    </w:div>
    <w:div w:id="1458723968">
      <w:bodyDiv w:val="1"/>
      <w:marLeft w:val="0"/>
      <w:marRight w:val="0"/>
      <w:marTop w:val="0"/>
      <w:marBottom w:val="0"/>
      <w:divBdr>
        <w:top w:val="none" w:sz="0" w:space="0" w:color="auto"/>
        <w:left w:val="none" w:sz="0" w:space="0" w:color="auto"/>
        <w:bottom w:val="none" w:sz="0" w:space="0" w:color="auto"/>
        <w:right w:val="none" w:sz="0" w:space="0" w:color="auto"/>
      </w:divBdr>
    </w:div>
    <w:div w:id="1544441697">
      <w:bodyDiv w:val="1"/>
      <w:marLeft w:val="0"/>
      <w:marRight w:val="0"/>
      <w:marTop w:val="0"/>
      <w:marBottom w:val="0"/>
      <w:divBdr>
        <w:top w:val="none" w:sz="0" w:space="0" w:color="auto"/>
        <w:left w:val="none" w:sz="0" w:space="0" w:color="auto"/>
        <w:bottom w:val="none" w:sz="0" w:space="0" w:color="auto"/>
        <w:right w:val="none" w:sz="0" w:space="0" w:color="auto"/>
      </w:divBdr>
    </w:div>
    <w:div w:id="15768649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us02web.zoom.us/j/89115007561?pwd=b2d5MDEzVnNnU1BEa1R6VEgyVVVnZz0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830</Words>
  <Characters>4733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katie.c</dc:creator>
  <cp:lastModifiedBy>Blair Krieg</cp:lastModifiedBy>
  <cp:revision>2</cp:revision>
  <dcterms:created xsi:type="dcterms:W3CDTF">2024-06-04T20:06:00Z</dcterms:created>
  <dcterms:modified xsi:type="dcterms:W3CDTF">2024-06-04T20:06:00Z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2023-09-07T00:00:00Z</vt:filetime>
  </property>
  <property fmtid="{D5CDD505-2E9C-101B-9397-08002B2CF9AE}" pid="3" name="Creator">
    <vt:lpwstr>Microsoft® Word 2019</vt:lpwstr>
  </property>
  <property fmtid="{D5CDD505-2E9C-101B-9397-08002B2CF9AE}" pid="4" name="LastSaved">
    <vt:filetime>2023-09-28T00:00:00Z</vt:filetime>
  </property>
  <property fmtid="{D5CDD505-2E9C-101B-9397-08002B2CF9AE}" pid="5" name="Producer">
    <vt:lpwstr>Microsoft® Word 2019</vt:lpwstr>
  </property>
</Properties>
</file>